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FED" w:rsidRPr="00AA191A" w:rsidRDefault="003F4FED" w:rsidP="00AA65BB">
      <w:pPr>
        <w:rPr>
          <w:rFonts w:ascii="Arial" w:hAnsi="Arial" w:cs="Arial"/>
          <w:lang w:val="nl-NL"/>
        </w:rPr>
      </w:pPr>
    </w:p>
    <w:p w:rsidR="003F4FED" w:rsidRDefault="003F4FED">
      <w:pPr>
        <w:pStyle w:val="Bijschrif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aps/>
          <w:color w:val="0000FF"/>
        </w:rPr>
      </w:pPr>
      <w:bookmarkStart w:id="0" w:name="_GoBack"/>
      <w:bookmarkEnd w:id="0"/>
    </w:p>
    <w:p w:rsidR="003F4FED" w:rsidRPr="00AA65BB" w:rsidRDefault="003F4FED" w:rsidP="00AA65BB">
      <w:pPr>
        <w:rPr>
          <w:lang w:val="nl-NL"/>
        </w:rPr>
      </w:pPr>
      <w:r>
        <w:rPr>
          <w:noProof/>
          <w:lang w:val="nl-BE" w:eastAsia="nl-BE"/>
        </w:rPr>
        <mc:AlternateContent>
          <mc:Choice Requires="wps">
            <w:drawing>
              <wp:anchor distT="0" distB="0" distL="114300" distR="114300" simplePos="0" relativeHeight="251660288" behindDoc="0" locked="0" layoutInCell="1" allowOverlap="1">
                <wp:simplePos x="0" y="0"/>
                <wp:positionH relativeFrom="column">
                  <wp:posOffset>506730</wp:posOffset>
                </wp:positionH>
                <wp:positionV relativeFrom="paragraph">
                  <wp:posOffset>146050</wp:posOffset>
                </wp:positionV>
                <wp:extent cx="5273040" cy="5562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FED" w:rsidRPr="00691946" w:rsidRDefault="003F4FED" w:rsidP="00691946">
                            <w:pPr>
                              <w:jc w:val="center"/>
                              <w:rPr>
                                <w:b/>
                                <w:lang w:val="nl-BE"/>
                              </w:rPr>
                            </w:pPr>
                            <w:r w:rsidRPr="00691946">
                              <w:rPr>
                                <w:b/>
                                <w:lang w:val="nl-BE"/>
                              </w:rPr>
                              <w:t>AGENDA ELECTORAL</w:t>
                            </w:r>
                          </w:p>
                          <w:p w:rsidR="003F4FED" w:rsidRPr="00691946" w:rsidRDefault="003F4FED" w:rsidP="00691946">
                            <w:pPr>
                              <w:jc w:val="center"/>
                              <w:rPr>
                                <w:b/>
                                <w:lang w:val="nl-BE"/>
                              </w:rPr>
                            </w:pPr>
                            <w:r w:rsidRPr="00691946">
                              <w:rPr>
                                <w:b/>
                                <w:lang w:val="nl-BE"/>
                              </w:rPr>
                              <w:t>9 JUIN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9.9pt;margin-top:11.5pt;width:415.2pt;height:4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RLttQIAALk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" filled="f" stroked="f">
                <v:textbox>
                  <w:txbxContent>
                    <w:p w:rsidR="003F4FED" w:rsidRPr="00691946" w:rsidRDefault="003F4FED" w:rsidP="00691946">
                      <w:pPr>
                        <w:jc w:val="center"/>
                        <w:rPr>
                          <w:b/>
                          <w:lang w:val="nl-BE"/>
                        </w:rPr>
                      </w:pPr>
                      <w:r w:rsidRPr="00691946">
                        <w:rPr>
                          <w:b/>
                          <w:lang w:val="nl-BE"/>
                        </w:rPr>
                        <w:t>AGENDA ELECTORAL</w:t>
                      </w:r>
                    </w:p>
                    <w:p w:rsidR="003F4FED" w:rsidRPr="00691946" w:rsidRDefault="003F4FED" w:rsidP="00691946">
                      <w:pPr>
                        <w:jc w:val="center"/>
                        <w:rPr>
                          <w:b/>
                          <w:lang w:val="nl-BE"/>
                        </w:rPr>
                      </w:pPr>
                      <w:r w:rsidRPr="00691946">
                        <w:rPr>
                          <w:b/>
                          <w:lang w:val="nl-BE"/>
                        </w:rPr>
                        <w:t>9 JUIN 2024</w:t>
                      </w:r>
                    </w:p>
                  </w:txbxContent>
                </v:textbox>
              </v:shape>
            </w:pict>
          </mc:Fallback>
        </mc:AlternateContent>
      </w:r>
      <w:r>
        <w:rPr>
          <w:noProof/>
          <w:lang w:val="nl-BE" w:eastAsia="nl-BE"/>
        </w:rPr>
        <w:drawing>
          <wp:anchor distT="0" distB="0" distL="114300" distR="114300" simplePos="0" relativeHeight="251659264" behindDoc="1" locked="0" layoutInCell="1" allowOverlap="1">
            <wp:simplePos x="0" y="0"/>
            <wp:positionH relativeFrom="column">
              <wp:posOffset>-19050</wp:posOffset>
            </wp:positionH>
            <wp:positionV relativeFrom="paragraph">
              <wp:posOffset>65405</wp:posOffset>
            </wp:positionV>
            <wp:extent cx="6286500" cy="540385"/>
            <wp:effectExtent l="0" t="0" r="0" b="0"/>
            <wp:wrapNone/>
            <wp:docPr id="2" name="Image 2" descr="élections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élections 20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0"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4FED" w:rsidRDefault="003F4FED" w:rsidP="008B24F2">
      <w:pPr>
        <w:rPr>
          <w:color w:val="0000FF"/>
          <w:lang w:val="fr-BE"/>
        </w:rPr>
      </w:pPr>
    </w:p>
    <w:p w:rsidR="003F4FED" w:rsidRDefault="003F4FED" w:rsidP="008B24F2">
      <w:pPr>
        <w:rPr>
          <w:color w:val="0000FF"/>
          <w:lang w:val="fr-BE"/>
        </w:rPr>
      </w:pPr>
    </w:p>
    <w:p w:rsidR="003F4FED" w:rsidRPr="00F9466A" w:rsidRDefault="003F4FED" w:rsidP="008B24F2">
      <w:pPr>
        <w:rPr>
          <w:color w:val="0000FF"/>
          <w:lang w:val="fr-BE"/>
        </w:rPr>
      </w:pPr>
    </w:p>
    <w:p w:rsidR="003F4FED" w:rsidRDefault="003F4FED" w:rsidP="008B24F2">
      <w:pPr>
        <w:rPr>
          <w:color w:val="000000"/>
          <w:lang w:val="fr"/>
        </w:rPr>
      </w:pPr>
    </w:p>
    <w:p w:rsidR="003F4FED" w:rsidRPr="00F9466A" w:rsidRDefault="003F4FED" w:rsidP="008B24F2">
      <w:pPr>
        <w:rPr>
          <w:color w:val="000000"/>
          <w:lang w:val="fr-BE"/>
        </w:rPr>
      </w:pPr>
      <w:r w:rsidRPr="00D50F1D">
        <w:rPr>
          <w:color w:val="000000"/>
          <w:lang w:val="fr"/>
        </w:rPr>
        <w:t>PE = valable pour l'élection du Parlement européen</w:t>
      </w:r>
    </w:p>
    <w:p w:rsidR="003F4FED" w:rsidRPr="00F9466A" w:rsidRDefault="003F4FED" w:rsidP="00D50F1D">
      <w:pPr>
        <w:rPr>
          <w:color w:val="000000"/>
          <w:lang w:val="fr-BE"/>
        </w:rPr>
      </w:pPr>
      <w:r w:rsidRPr="00D50F1D">
        <w:rPr>
          <w:color w:val="000000"/>
          <w:lang w:val="fr"/>
        </w:rPr>
        <w:t xml:space="preserve">C = valable pour l'élection de la Chambre </w:t>
      </w:r>
    </w:p>
    <w:p w:rsidR="003F4FED" w:rsidRPr="00F9466A" w:rsidRDefault="003F4FED" w:rsidP="008B24F2">
      <w:pPr>
        <w:rPr>
          <w:color w:val="000000"/>
          <w:lang w:val="fr-BE"/>
        </w:rPr>
      </w:pPr>
      <w:r w:rsidRPr="00D50F1D">
        <w:rPr>
          <w:color w:val="000000"/>
          <w:lang w:val="fr"/>
        </w:rPr>
        <w:t>PRC = valable pour l'élection des Parlements de Région et de Communauté</w:t>
      </w:r>
    </w:p>
    <w:p w:rsidR="003F4FED" w:rsidRPr="00F9466A" w:rsidRDefault="003F4FED" w:rsidP="008B24F2">
      <w:pPr>
        <w:rPr>
          <w:color w:val="0000FF"/>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661"/>
      </w:tblGrid>
      <w:tr w:rsidR="003F4FED" w:rsidRPr="00BE02A3" w:rsidTr="003A25E9">
        <w:tc>
          <w:tcPr>
            <w:tcW w:w="2268" w:type="dxa"/>
            <w:shd w:val="clear" w:color="auto" w:fill="D9D9D9"/>
          </w:tcPr>
          <w:p w:rsidR="003F4FED" w:rsidRDefault="003F4FED" w:rsidP="005B117F">
            <w:pPr>
              <w:rPr>
                <w:rFonts w:cs="Arial"/>
                <w:b/>
                <w:szCs w:val="18"/>
                <w:u w:val="single"/>
                <w:lang w:val="nl-BE"/>
              </w:rPr>
            </w:pPr>
            <w:r>
              <w:rPr>
                <w:rFonts w:cs="Arial"/>
                <w:b/>
                <w:szCs w:val="18"/>
                <w:u w:val="single"/>
                <w:lang w:val="fr"/>
              </w:rPr>
              <w:t>J – 6 mois</w:t>
            </w:r>
          </w:p>
          <w:p w:rsidR="003F4FED" w:rsidRPr="006A18D4" w:rsidRDefault="003F4FED" w:rsidP="00276ADA">
            <w:pPr>
              <w:rPr>
                <w:rFonts w:cs="Arial"/>
                <w:b/>
                <w:szCs w:val="18"/>
                <w:lang w:val="nl-BE"/>
              </w:rPr>
            </w:pPr>
            <w:r w:rsidRPr="00FD730D">
              <w:rPr>
                <w:rFonts w:cs="Arial"/>
                <w:b/>
                <w:szCs w:val="18"/>
                <w:lang w:val="fr"/>
              </w:rPr>
              <w:t>Samedi</w:t>
            </w:r>
            <w:r w:rsidRPr="006A18D4">
              <w:rPr>
                <w:rFonts w:cs="Arial"/>
                <w:b/>
                <w:szCs w:val="18"/>
                <w:lang w:val="fr"/>
              </w:rPr>
              <w:t xml:space="preserve"> </w:t>
            </w:r>
            <w:r>
              <w:rPr>
                <w:rFonts w:cs="Arial"/>
                <w:b/>
                <w:szCs w:val="18"/>
                <w:lang w:val="fr"/>
              </w:rPr>
              <w:t>09-12-2023</w:t>
            </w:r>
          </w:p>
        </w:tc>
        <w:tc>
          <w:tcPr>
            <w:tcW w:w="7661" w:type="dxa"/>
            <w:tcBorders>
              <w:bottom w:val="single" w:sz="4" w:space="0" w:color="auto"/>
            </w:tcBorders>
            <w:shd w:val="clear" w:color="auto" w:fill="D9D9D9"/>
          </w:tcPr>
          <w:p w:rsidR="003F4FED" w:rsidRDefault="003F4FED" w:rsidP="00D50F1D">
            <w:pPr>
              <w:rPr>
                <w:rFonts w:ascii="Arial" w:hAnsi="Arial" w:cs="Arial"/>
                <w:lang w:val="fr"/>
              </w:rPr>
            </w:pPr>
            <w:r>
              <w:rPr>
                <w:rFonts w:ascii="Arial" w:hAnsi="Arial" w:cs="Arial"/>
                <w:spacing w:val="-2"/>
                <w:lang w:val="fr"/>
              </w:rPr>
              <w:t>PE, PRC - Date ultime à laquelle le Ministre de l'Intérieur</w:t>
            </w:r>
            <w:r w:rsidRPr="00C10CE9">
              <w:rPr>
                <w:rFonts w:ascii="Arial" w:hAnsi="Arial" w:cs="Arial"/>
                <w:b/>
                <w:lang w:val="fr"/>
              </w:rPr>
              <w:t xml:space="preserve"> </w:t>
            </w:r>
            <w:r w:rsidRPr="00C10CE9">
              <w:rPr>
                <w:rFonts w:ascii="Arial" w:hAnsi="Arial" w:cs="Arial"/>
                <w:lang w:val="fr"/>
              </w:rPr>
              <w:t xml:space="preserve">est tenu de publier les </w:t>
            </w:r>
            <w:r w:rsidRPr="00F9466A">
              <w:rPr>
                <w:rFonts w:ascii="Arial" w:hAnsi="Arial" w:cs="Arial"/>
                <w:u w:val="single"/>
                <w:lang w:val="fr"/>
              </w:rPr>
              <w:t>montants maximaux</w:t>
            </w:r>
            <w:r w:rsidRPr="00C10CE9">
              <w:rPr>
                <w:rFonts w:ascii="Arial" w:hAnsi="Arial" w:cs="Arial"/>
                <w:lang w:val="fr"/>
              </w:rPr>
              <w:t xml:space="preserve"> calculés conformément aux dispositions de l'art. 2, §2, 1°, de la loi </w:t>
            </w:r>
            <w:r>
              <w:rPr>
                <w:rFonts w:ascii="Arial" w:hAnsi="Arial" w:cs="Arial"/>
                <w:spacing w:val="-2"/>
                <w:lang w:val="fr"/>
              </w:rPr>
              <w:t xml:space="preserve">du </w:t>
            </w:r>
            <w:r w:rsidRPr="00F9466A">
              <w:rPr>
                <w:rFonts w:ascii="Arial" w:hAnsi="Arial" w:cs="Arial"/>
                <w:lang w:val="fr"/>
              </w:rPr>
              <w:t xml:space="preserve">19 </w:t>
            </w:r>
            <w:r w:rsidRPr="00C10CE9">
              <w:rPr>
                <w:rFonts w:ascii="Arial" w:hAnsi="Arial" w:cs="Arial"/>
                <w:lang w:val="fr"/>
              </w:rPr>
              <w:t>mai 1994, que les candidats et les listes peuvent dépenser</w:t>
            </w:r>
          </w:p>
          <w:p w:rsidR="003F4FED" w:rsidRDefault="003F4FED" w:rsidP="00D50F1D">
            <w:pPr>
              <w:rPr>
                <w:rFonts w:ascii="Arial" w:hAnsi="Arial" w:cs="Arial"/>
                <w:lang w:val="fr"/>
              </w:rPr>
            </w:pPr>
          </w:p>
          <w:p w:rsidR="003F4FED" w:rsidRDefault="003F4FED" w:rsidP="00D50F1D">
            <w:pPr>
              <w:rPr>
                <w:rFonts w:ascii="Arial" w:hAnsi="Arial" w:cs="Arial"/>
                <w:spacing w:val="-2"/>
                <w:lang w:val="fr"/>
              </w:rPr>
            </w:pPr>
            <w:r w:rsidRPr="0096540B">
              <w:rPr>
                <w:rFonts w:ascii="Arial" w:hAnsi="Arial" w:cs="Arial"/>
                <w:spacing w:val="-2"/>
                <w:lang w:val="fr"/>
              </w:rPr>
              <w:t xml:space="preserve">PE, C, </w:t>
            </w:r>
            <w:r w:rsidRPr="00A9441C">
              <w:rPr>
                <w:rFonts w:ascii="Arial" w:hAnsi="Arial" w:cs="Arial"/>
                <w:spacing w:val="-2"/>
                <w:lang w:val="fr"/>
              </w:rPr>
              <w:t xml:space="preserve">PRC </w:t>
            </w:r>
            <w:r w:rsidRPr="00FD730D">
              <w:rPr>
                <w:rFonts w:ascii="Arial" w:hAnsi="Arial" w:cs="Arial"/>
                <w:spacing w:val="-2"/>
                <w:lang w:val="fr"/>
              </w:rPr>
              <w:t>– Date ultime à laquelle le bureau principal de collège et le bureau p</w:t>
            </w:r>
            <w:r w:rsidRPr="00E36069">
              <w:rPr>
                <w:rFonts w:ascii="Arial" w:hAnsi="Arial" w:cs="Arial"/>
                <w:spacing w:val="-2"/>
                <w:lang w:val="fr"/>
              </w:rPr>
              <w:t>rincipal de circonscription doi</w:t>
            </w:r>
            <w:r>
              <w:rPr>
                <w:rFonts w:ascii="Arial" w:hAnsi="Arial" w:cs="Arial"/>
                <w:spacing w:val="-2"/>
                <w:lang w:val="fr"/>
              </w:rPr>
              <w:t>vent</w:t>
            </w:r>
            <w:r w:rsidRPr="00FD730D">
              <w:rPr>
                <w:rFonts w:ascii="Arial" w:hAnsi="Arial" w:cs="Arial"/>
                <w:spacing w:val="-2"/>
                <w:lang w:val="fr"/>
              </w:rPr>
              <w:t xml:space="preserve"> être composé</w:t>
            </w:r>
            <w:r>
              <w:rPr>
                <w:rFonts w:ascii="Arial" w:hAnsi="Arial" w:cs="Arial"/>
                <w:spacing w:val="-2"/>
                <w:lang w:val="fr"/>
              </w:rPr>
              <w:t>s</w:t>
            </w:r>
            <w:r w:rsidRPr="00FD730D">
              <w:rPr>
                <w:rFonts w:ascii="Arial" w:hAnsi="Arial" w:cs="Arial"/>
                <w:spacing w:val="-2"/>
                <w:lang w:val="fr"/>
              </w:rPr>
              <w:t>. Les présidents des bureaux électoraux principaux au niveau</w:t>
            </w:r>
            <w:r w:rsidRPr="00A9441C">
              <w:rPr>
                <w:rFonts w:ascii="Arial" w:hAnsi="Arial" w:cs="Arial"/>
                <w:spacing w:val="-2"/>
                <w:lang w:val="fr"/>
              </w:rPr>
              <w:t xml:space="preserve"> de chaque collège ou circonscription électorale communiquent dans les 24 heures</w:t>
            </w:r>
            <w:r w:rsidRPr="0096540B">
              <w:rPr>
                <w:rFonts w:ascii="Arial" w:hAnsi="Arial" w:cs="Arial"/>
                <w:spacing w:val="-2"/>
                <w:lang w:val="fr"/>
              </w:rPr>
              <w:t xml:space="preserve"> leurs coordonnées par la voie électronique au SPF Intérieur. </w:t>
            </w:r>
          </w:p>
          <w:p w:rsidR="003F4FED" w:rsidRPr="00F9466A" w:rsidRDefault="003F4FED" w:rsidP="00D50F1D">
            <w:pPr>
              <w:rPr>
                <w:rFonts w:cs="Arial"/>
                <w:szCs w:val="18"/>
                <w:u w:val="single"/>
                <w:lang w:val="fr-BE"/>
              </w:rPr>
            </w:pPr>
          </w:p>
        </w:tc>
      </w:tr>
      <w:tr w:rsidR="003F4FED" w:rsidRPr="00BE02A3" w:rsidTr="00525958">
        <w:tc>
          <w:tcPr>
            <w:tcW w:w="2268" w:type="dxa"/>
            <w:shd w:val="clear" w:color="auto" w:fill="FFFFFF"/>
          </w:tcPr>
          <w:p w:rsidR="003F4FED" w:rsidRDefault="003F4FED" w:rsidP="005B117F">
            <w:pPr>
              <w:rPr>
                <w:rFonts w:cs="Arial"/>
                <w:b/>
                <w:szCs w:val="18"/>
                <w:u w:val="single"/>
                <w:lang w:val="nl-BE"/>
              </w:rPr>
            </w:pPr>
            <w:r>
              <w:rPr>
                <w:rFonts w:cs="Arial"/>
                <w:b/>
                <w:szCs w:val="18"/>
                <w:u w:val="single"/>
                <w:lang w:val="fr"/>
              </w:rPr>
              <w:t>J – 4 mois</w:t>
            </w:r>
          </w:p>
          <w:p w:rsidR="003F4FED" w:rsidRPr="006A18D4" w:rsidRDefault="003F4FED" w:rsidP="00756BFB">
            <w:pPr>
              <w:rPr>
                <w:rFonts w:cs="Arial"/>
                <w:b/>
                <w:szCs w:val="18"/>
                <w:lang w:val="nl-BE"/>
              </w:rPr>
            </w:pPr>
            <w:r>
              <w:rPr>
                <w:rFonts w:cs="Arial"/>
                <w:b/>
                <w:szCs w:val="18"/>
                <w:lang w:val="fr"/>
              </w:rPr>
              <w:t xml:space="preserve">Vendredi 09-02-2024 </w:t>
            </w:r>
          </w:p>
        </w:tc>
        <w:tc>
          <w:tcPr>
            <w:tcW w:w="7661" w:type="dxa"/>
            <w:tcBorders>
              <w:bottom w:val="single" w:sz="4" w:space="0" w:color="auto"/>
            </w:tcBorders>
            <w:shd w:val="clear" w:color="auto" w:fill="FFFFFF"/>
          </w:tcPr>
          <w:p w:rsidR="003F4FED" w:rsidRDefault="003F4FED" w:rsidP="00D50F1D">
            <w:pPr>
              <w:rPr>
                <w:rFonts w:cs="Arial"/>
                <w:szCs w:val="18"/>
                <w:lang w:val="fr"/>
              </w:rPr>
            </w:pPr>
            <w:r w:rsidRPr="00C54FDF">
              <w:rPr>
                <w:rFonts w:cs="Arial"/>
                <w:szCs w:val="18"/>
                <w:lang w:val="fr"/>
              </w:rPr>
              <w:t xml:space="preserve">PE, C, PRC – Début de la </w:t>
            </w:r>
            <w:r w:rsidRPr="00F9466A">
              <w:rPr>
                <w:rFonts w:cs="Arial"/>
                <w:szCs w:val="18"/>
                <w:u w:val="single"/>
                <w:lang w:val="fr"/>
              </w:rPr>
              <w:t>période de limitation</w:t>
            </w:r>
            <w:r w:rsidRPr="00C54FDF">
              <w:rPr>
                <w:rFonts w:cs="Arial"/>
                <w:szCs w:val="18"/>
                <w:lang w:val="fr"/>
              </w:rPr>
              <w:t xml:space="preserve"> des dépenses électorales</w:t>
            </w:r>
          </w:p>
          <w:p w:rsidR="003F4FED" w:rsidRDefault="003F4FED" w:rsidP="00D50F1D">
            <w:pPr>
              <w:rPr>
                <w:rFonts w:cs="Arial"/>
                <w:szCs w:val="18"/>
                <w:lang w:val="fr"/>
              </w:rPr>
            </w:pPr>
          </w:p>
          <w:p w:rsidR="003F4FED" w:rsidRPr="00F9466A" w:rsidRDefault="003F4FED" w:rsidP="00A9441C">
            <w:pPr>
              <w:rPr>
                <w:rFonts w:ascii="Arial" w:hAnsi="Arial" w:cs="Arial"/>
                <w:spacing w:val="-2"/>
                <w:lang w:val="fr-BE"/>
              </w:rPr>
            </w:pPr>
            <w:r w:rsidRPr="009C230D">
              <w:rPr>
                <w:rFonts w:ascii="Arial" w:hAnsi="Arial" w:cs="Arial"/>
                <w:spacing w:val="-2"/>
                <w:lang w:val="fr"/>
              </w:rPr>
              <w:t xml:space="preserve">PE, C, PRC – </w:t>
            </w:r>
            <w:r w:rsidRPr="00A9441C">
              <w:rPr>
                <w:rFonts w:ascii="Arial" w:hAnsi="Arial" w:cs="Arial"/>
                <w:spacing w:val="-2"/>
                <w:lang w:val="fr"/>
              </w:rPr>
              <w:t xml:space="preserve">Date </w:t>
            </w:r>
            <w:r w:rsidRPr="00FD730D">
              <w:rPr>
                <w:rFonts w:ascii="Arial" w:hAnsi="Arial" w:cs="Arial"/>
                <w:spacing w:val="-2"/>
                <w:lang w:val="fr"/>
              </w:rPr>
              <w:t>ultime à laquelle le président du bureau principal de canton doit être désigné. Les présidents des bureaux principaux de canton communiquent dans les 24 heures leurs coordonnées par la voie électronique au SPF</w:t>
            </w:r>
            <w:r w:rsidRPr="00FD730D">
              <w:rPr>
                <w:rFonts w:cs="Arial"/>
                <w:szCs w:val="18"/>
                <w:lang w:val="fr" w:eastAsia="fr-FR"/>
              </w:rPr>
              <w:t xml:space="preserve"> Intérieur.</w:t>
            </w:r>
          </w:p>
          <w:p w:rsidR="003F4FED" w:rsidRPr="00FD730D" w:rsidRDefault="003F4FED" w:rsidP="00D50F1D">
            <w:pPr>
              <w:rPr>
                <w:rFonts w:cs="Arial"/>
                <w:szCs w:val="18"/>
                <w:lang w:val="fr-BE"/>
              </w:rPr>
            </w:pPr>
          </w:p>
          <w:p w:rsidR="003F4FED" w:rsidRPr="00F9466A" w:rsidRDefault="003F4FED" w:rsidP="0004572A">
            <w:pPr>
              <w:rPr>
                <w:rFonts w:ascii="Arial" w:hAnsi="Arial" w:cs="Arial"/>
                <w:spacing w:val="-2"/>
                <w:lang w:val="fr-BE"/>
              </w:rPr>
            </w:pPr>
            <w:r w:rsidRPr="009C230D">
              <w:rPr>
                <w:rFonts w:ascii="Arial" w:hAnsi="Arial" w:cs="Arial"/>
                <w:spacing w:val="-2"/>
                <w:lang w:val="fr"/>
              </w:rPr>
              <w:t xml:space="preserve">PE, C, PRC – </w:t>
            </w:r>
            <w:r w:rsidRPr="00A9441C">
              <w:rPr>
                <w:rFonts w:ascii="Arial" w:hAnsi="Arial" w:cs="Arial"/>
                <w:spacing w:val="-2"/>
                <w:lang w:val="fr"/>
              </w:rPr>
              <w:t xml:space="preserve">Date </w:t>
            </w:r>
            <w:r w:rsidRPr="00450477">
              <w:rPr>
                <w:rFonts w:ascii="Arial" w:hAnsi="Arial" w:cs="Arial"/>
                <w:spacing w:val="-2"/>
                <w:lang w:val="fr"/>
              </w:rPr>
              <w:t xml:space="preserve">ultime à laquelle le </w:t>
            </w:r>
            <w:r>
              <w:rPr>
                <w:rFonts w:ascii="Arial" w:hAnsi="Arial" w:cs="Arial"/>
                <w:spacing w:val="-2"/>
                <w:lang w:val="fr"/>
              </w:rPr>
              <w:t>coordinateur communal</w:t>
            </w:r>
            <w:r w:rsidRPr="00450477">
              <w:rPr>
                <w:rFonts w:ascii="Arial" w:hAnsi="Arial" w:cs="Arial"/>
                <w:spacing w:val="-2"/>
                <w:lang w:val="fr"/>
              </w:rPr>
              <w:t xml:space="preserve"> doit être désigné</w:t>
            </w:r>
            <w:r>
              <w:rPr>
                <w:rFonts w:ascii="Arial" w:hAnsi="Arial" w:cs="Arial"/>
                <w:spacing w:val="-2"/>
                <w:lang w:val="fr"/>
              </w:rPr>
              <w:t xml:space="preserve"> dans chaque commune par le Collège des bourgmestre et échevins (=Collège communal)</w:t>
            </w:r>
            <w:r w:rsidRPr="00450477">
              <w:rPr>
                <w:rFonts w:ascii="Arial" w:hAnsi="Arial" w:cs="Arial"/>
                <w:spacing w:val="-2"/>
                <w:lang w:val="fr"/>
              </w:rPr>
              <w:t xml:space="preserve">. </w:t>
            </w:r>
            <w:r>
              <w:rPr>
                <w:rFonts w:ascii="Arial" w:hAnsi="Arial" w:cs="Arial"/>
                <w:spacing w:val="-2"/>
                <w:lang w:val="fr"/>
              </w:rPr>
              <w:t xml:space="preserve">Les coordinateurs communaux </w:t>
            </w:r>
            <w:r w:rsidRPr="00450477">
              <w:rPr>
                <w:rFonts w:ascii="Arial" w:hAnsi="Arial" w:cs="Arial"/>
                <w:spacing w:val="-2"/>
                <w:lang w:val="fr"/>
              </w:rPr>
              <w:t>communiquent dans les 24 heures leurs coordonnées par la voie électronique au SPF</w:t>
            </w:r>
            <w:r w:rsidRPr="00450477">
              <w:rPr>
                <w:rFonts w:cs="Arial"/>
                <w:szCs w:val="18"/>
                <w:lang w:val="fr" w:eastAsia="fr-FR"/>
              </w:rPr>
              <w:t xml:space="preserve"> Intérieur.</w:t>
            </w:r>
          </w:p>
          <w:p w:rsidR="003F4FED" w:rsidRDefault="003F4FED" w:rsidP="00D50F1D">
            <w:pPr>
              <w:rPr>
                <w:rFonts w:cs="Arial"/>
                <w:szCs w:val="18"/>
                <w:lang w:val="fr"/>
              </w:rPr>
            </w:pPr>
            <w:r>
              <w:rPr>
                <w:rFonts w:cs="Arial"/>
                <w:szCs w:val="18"/>
                <w:lang w:val="fr"/>
              </w:rPr>
              <w:t xml:space="preserve"> </w:t>
            </w:r>
          </w:p>
          <w:p w:rsidR="003F4FED" w:rsidRPr="00F9466A" w:rsidRDefault="003F4FED" w:rsidP="00D50F1D">
            <w:pPr>
              <w:rPr>
                <w:rFonts w:cs="Arial"/>
                <w:szCs w:val="18"/>
                <w:lang w:val="fr-BE"/>
              </w:rPr>
            </w:pPr>
          </w:p>
        </w:tc>
      </w:tr>
      <w:tr w:rsidR="003F4FED" w:rsidRPr="00BE02A3" w:rsidTr="003A25E9">
        <w:tc>
          <w:tcPr>
            <w:tcW w:w="2268" w:type="dxa"/>
            <w:shd w:val="clear" w:color="auto" w:fill="D9D9D9"/>
          </w:tcPr>
          <w:p w:rsidR="003F4FED" w:rsidRDefault="003F4FED" w:rsidP="00871FCC">
            <w:pPr>
              <w:rPr>
                <w:rFonts w:cs="Arial"/>
                <w:b/>
                <w:szCs w:val="18"/>
                <w:u w:val="single"/>
                <w:lang w:val="nl-BE"/>
              </w:rPr>
            </w:pPr>
            <w:r>
              <w:rPr>
                <w:rFonts w:cs="Arial"/>
                <w:b/>
                <w:szCs w:val="18"/>
                <w:u w:val="single"/>
                <w:lang w:val="fr"/>
              </w:rPr>
              <w:t>J – 87 jours</w:t>
            </w:r>
          </w:p>
          <w:p w:rsidR="003F4FED" w:rsidRDefault="003F4FED" w:rsidP="00A55D70">
            <w:pPr>
              <w:rPr>
                <w:rFonts w:cs="Arial"/>
                <w:b/>
                <w:szCs w:val="18"/>
                <w:u w:val="single"/>
                <w:lang w:val="fr"/>
              </w:rPr>
            </w:pPr>
            <w:r>
              <w:rPr>
                <w:rFonts w:cs="Arial"/>
                <w:b/>
                <w:szCs w:val="18"/>
                <w:lang w:val="fr"/>
              </w:rPr>
              <w:t xml:space="preserve">Jeudi </w:t>
            </w:r>
            <w:r w:rsidRPr="00950991">
              <w:rPr>
                <w:rFonts w:cs="Arial"/>
                <w:b/>
                <w:noProof/>
                <w:szCs w:val="18"/>
                <w:lang w:val="fr"/>
              </w:rPr>
              <w:t>14-03-24</w:t>
            </w:r>
          </w:p>
        </w:tc>
        <w:tc>
          <w:tcPr>
            <w:tcW w:w="7661" w:type="dxa"/>
            <w:tcBorders>
              <w:bottom w:val="single" w:sz="4" w:space="0" w:color="auto"/>
            </w:tcBorders>
            <w:shd w:val="clear" w:color="auto" w:fill="D9D9D9"/>
          </w:tcPr>
          <w:p w:rsidR="003F4FED" w:rsidRPr="00F9466A" w:rsidRDefault="003F4FED" w:rsidP="00871FCC">
            <w:pPr>
              <w:numPr>
                <w:ilvl w:val="0"/>
                <w:numId w:val="18"/>
              </w:numPr>
              <w:rPr>
                <w:rFonts w:ascii="Arial" w:hAnsi="Arial" w:cs="Arial"/>
                <w:spacing w:val="-2"/>
                <w:lang w:val="fr-BE"/>
              </w:rPr>
            </w:pPr>
            <w:r w:rsidRPr="00641AB4">
              <w:rPr>
                <w:rFonts w:ascii="Arial" w:hAnsi="Arial" w:cs="Arial"/>
                <w:spacing w:val="-2"/>
                <w:lang w:val="fr"/>
              </w:rPr>
              <w:t xml:space="preserve">PE, C, PRC - Le dernier jour où la demande d'interdiction des sigles peut être introduite. La liste des sigles dont l'usage est prohibé est publiée au Moniteur belge par le Ministre de l'Intérieur. </w:t>
            </w:r>
          </w:p>
          <w:p w:rsidR="003F4FED" w:rsidRPr="00F9466A" w:rsidRDefault="003F4FED" w:rsidP="00871FCC">
            <w:pPr>
              <w:ind w:left="360"/>
              <w:rPr>
                <w:rFonts w:ascii="Arial" w:hAnsi="Arial" w:cs="Arial"/>
                <w:spacing w:val="-2"/>
                <w:lang w:val="fr-BE"/>
              </w:rPr>
            </w:pPr>
            <w:r w:rsidRPr="00641AB4">
              <w:rPr>
                <w:rFonts w:ascii="Arial" w:hAnsi="Arial" w:cs="Arial"/>
                <w:spacing w:val="-2"/>
                <w:lang w:val="fr"/>
              </w:rPr>
              <w:tab/>
              <w:t xml:space="preserve">J - 75 jours = mardi </w:t>
            </w:r>
            <w:r w:rsidRPr="00950991">
              <w:rPr>
                <w:rFonts w:ascii="Arial" w:hAnsi="Arial" w:cs="Arial"/>
                <w:noProof/>
                <w:spacing w:val="-2"/>
                <w:lang w:val="fr"/>
              </w:rPr>
              <w:t>26-03-24</w:t>
            </w:r>
            <w:r w:rsidRPr="00641AB4">
              <w:rPr>
                <w:rFonts w:ascii="Arial" w:hAnsi="Arial" w:cs="Arial"/>
                <w:spacing w:val="-2"/>
                <w:lang w:val="fr"/>
              </w:rPr>
              <w:t xml:space="preserve"> pour la Chambre et les PRC</w:t>
            </w:r>
          </w:p>
          <w:p w:rsidR="003F4FED" w:rsidRDefault="003F4FED" w:rsidP="00871FCC">
            <w:pPr>
              <w:rPr>
                <w:rFonts w:ascii="Arial" w:hAnsi="Arial" w:cs="Arial"/>
                <w:spacing w:val="-2"/>
                <w:lang w:val="fr"/>
              </w:rPr>
            </w:pPr>
            <w:r w:rsidRPr="00641AB4">
              <w:rPr>
                <w:rFonts w:ascii="Arial" w:hAnsi="Arial" w:cs="Arial"/>
                <w:spacing w:val="-2"/>
                <w:lang w:val="fr"/>
              </w:rPr>
              <w:tab/>
              <w:t xml:space="preserve">J - 68 jours = mardi </w:t>
            </w:r>
            <w:r w:rsidRPr="00950991">
              <w:rPr>
                <w:rFonts w:ascii="Arial" w:hAnsi="Arial" w:cs="Arial"/>
                <w:noProof/>
                <w:spacing w:val="-2"/>
                <w:lang w:val="fr"/>
              </w:rPr>
              <w:t>02-04-24</w:t>
            </w:r>
            <w:r w:rsidRPr="00641AB4">
              <w:rPr>
                <w:rFonts w:ascii="Arial" w:hAnsi="Arial" w:cs="Arial"/>
                <w:spacing w:val="-2"/>
                <w:lang w:val="fr"/>
              </w:rPr>
              <w:t xml:space="preserve"> pour le PE</w:t>
            </w:r>
          </w:p>
          <w:p w:rsidR="003F4FED" w:rsidRDefault="003F4FED" w:rsidP="00871FCC">
            <w:pPr>
              <w:rPr>
                <w:rFonts w:ascii="Arial" w:hAnsi="Arial" w:cs="Arial"/>
                <w:spacing w:val="-2"/>
                <w:lang w:val="fr"/>
              </w:rPr>
            </w:pPr>
          </w:p>
        </w:tc>
      </w:tr>
      <w:tr w:rsidR="003F4FED" w:rsidRPr="00BE02A3" w:rsidTr="00FD730D">
        <w:tc>
          <w:tcPr>
            <w:tcW w:w="2268" w:type="dxa"/>
            <w:shd w:val="clear" w:color="auto" w:fill="auto"/>
          </w:tcPr>
          <w:p w:rsidR="003F4FED" w:rsidRPr="00F9466A" w:rsidRDefault="003F4FED" w:rsidP="005B117F">
            <w:pPr>
              <w:rPr>
                <w:rFonts w:cs="Arial"/>
                <w:b/>
                <w:szCs w:val="18"/>
                <w:u w:val="single"/>
                <w:lang w:val="fr-BE"/>
              </w:rPr>
            </w:pPr>
            <w:r>
              <w:rPr>
                <w:rFonts w:cs="Arial"/>
                <w:b/>
                <w:szCs w:val="18"/>
                <w:u w:val="single"/>
                <w:lang w:val="fr"/>
              </w:rPr>
              <w:t>25</w:t>
            </w:r>
            <w:r w:rsidRPr="006A18D4">
              <w:rPr>
                <w:rFonts w:cs="Arial"/>
                <w:b/>
                <w:szCs w:val="18"/>
                <w:u w:val="single"/>
                <w:vertAlign w:val="superscript"/>
                <w:lang w:val="fr"/>
              </w:rPr>
              <w:t>e</w:t>
            </w:r>
            <w:r>
              <w:rPr>
                <w:rFonts w:cs="Arial"/>
                <w:b/>
                <w:szCs w:val="18"/>
                <w:u w:val="single"/>
                <w:lang w:val="fr"/>
              </w:rPr>
              <w:t xml:space="preserve"> jour du 3</w:t>
            </w:r>
            <w:r w:rsidRPr="006A18D4">
              <w:rPr>
                <w:rFonts w:cs="Arial"/>
                <w:b/>
                <w:szCs w:val="18"/>
                <w:u w:val="single"/>
                <w:vertAlign w:val="superscript"/>
                <w:lang w:val="fr"/>
              </w:rPr>
              <w:t>mois</w:t>
            </w:r>
            <w:r>
              <w:rPr>
                <w:rFonts w:cs="Arial"/>
                <w:b/>
                <w:szCs w:val="18"/>
                <w:u w:val="single"/>
                <w:lang w:val="fr"/>
              </w:rPr>
              <w:t>qui précède les élections</w:t>
            </w:r>
          </w:p>
          <w:p w:rsidR="003F4FED" w:rsidRDefault="003F4FED" w:rsidP="002C68D4">
            <w:pPr>
              <w:rPr>
                <w:rFonts w:cs="Arial"/>
                <w:b/>
                <w:szCs w:val="18"/>
                <w:lang w:val="nl-BE"/>
              </w:rPr>
            </w:pPr>
            <w:r>
              <w:rPr>
                <w:rFonts w:cs="Arial"/>
                <w:b/>
                <w:szCs w:val="18"/>
                <w:lang w:val="fr"/>
              </w:rPr>
              <w:t>Lundi  25-03-2024</w:t>
            </w:r>
          </w:p>
          <w:p w:rsidR="003F4FED" w:rsidRPr="006A18D4" w:rsidRDefault="003F4FED" w:rsidP="008104E5">
            <w:pPr>
              <w:rPr>
                <w:rFonts w:cs="Arial"/>
                <w:b/>
                <w:szCs w:val="18"/>
                <w:lang w:val="nl-BE"/>
              </w:rPr>
            </w:pPr>
          </w:p>
        </w:tc>
        <w:tc>
          <w:tcPr>
            <w:tcW w:w="7661" w:type="dxa"/>
            <w:tcBorders>
              <w:bottom w:val="single" w:sz="4" w:space="0" w:color="auto"/>
            </w:tcBorders>
            <w:shd w:val="clear" w:color="auto" w:fill="auto"/>
          </w:tcPr>
          <w:p w:rsidR="003F4FED" w:rsidRPr="00F9466A" w:rsidRDefault="003F4FED" w:rsidP="005B117F">
            <w:pPr>
              <w:rPr>
                <w:rFonts w:ascii="Arial" w:hAnsi="Arial" w:cs="Arial"/>
                <w:spacing w:val="-2"/>
                <w:lang w:val="fr-BE"/>
              </w:rPr>
            </w:pPr>
            <w:r>
              <w:rPr>
                <w:rFonts w:ascii="Arial" w:hAnsi="Arial" w:cs="Arial"/>
                <w:spacing w:val="-2"/>
                <w:lang w:val="fr"/>
              </w:rPr>
              <w:t xml:space="preserve">PE, C -Date ultime à laquelle </w:t>
            </w:r>
            <w:r w:rsidRPr="00C10CE9">
              <w:rPr>
                <w:rFonts w:ascii="Arial" w:hAnsi="Arial" w:cs="Arial"/>
                <w:spacing w:val="-2"/>
                <w:u w:val="single"/>
                <w:lang w:val="fr"/>
              </w:rPr>
              <w:t xml:space="preserve"> une demande tendant à obtenir des exemplaires de la liste des électeurs</w:t>
            </w:r>
            <w:r w:rsidRPr="00C10CE9">
              <w:rPr>
                <w:rFonts w:ascii="Arial" w:hAnsi="Arial" w:cs="Arial"/>
                <w:spacing w:val="-2"/>
                <w:lang w:val="fr"/>
              </w:rPr>
              <w:t xml:space="preserve"> doit être introduite, par lettre recommandée, par les personnes qui agissent au nom d'un parti politique et qui s'engagent par écrit à présenter une liste de candidats à cette élection, ou par un candidat. </w:t>
            </w:r>
          </w:p>
          <w:p w:rsidR="003F4FED" w:rsidRPr="00F9466A" w:rsidRDefault="003F4FED" w:rsidP="00E14021">
            <w:pPr>
              <w:rPr>
                <w:rFonts w:ascii="Arial" w:hAnsi="Arial" w:cs="Arial"/>
                <w:b/>
                <w:spacing w:val="-2"/>
                <w:u w:val="double"/>
                <w:lang w:val="fr-BE"/>
              </w:rPr>
            </w:pPr>
            <w:r w:rsidRPr="004F421B">
              <w:rPr>
                <w:rFonts w:ascii="Arial" w:hAnsi="Arial" w:cs="Arial"/>
                <w:b/>
                <w:spacing w:val="-2"/>
                <w:u w:val="double"/>
                <w:lang w:val="fr"/>
              </w:rPr>
              <w:t>N.B.</w:t>
            </w:r>
          </w:p>
          <w:p w:rsidR="003F4FED" w:rsidRPr="00F9466A" w:rsidRDefault="003F4FED" w:rsidP="00076902">
            <w:pPr>
              <w:rPr>
                <w:rFonts w:ascii="Arial" w:hAnsi="Arial" w:cs="Arial"/>
                <w:spacing w:val="-2"/>
                <w:lang w:val="fr-BE"/>
              </w:rPr>
            </w:pPr>
            <w:r>
              <w:rPr>
                <w:rFonts w:cs="Arial"/>
                <w:szCs w:val="18"/>
                <w:lang w:val="fr"/>
              </w:rPr>
              <w:t>PE, C, PRC -</w:t>
            </w:r>
            <w:r>
              <w:rPr>
                <w:rFonts w:ascii="Arial" w:hAnsi="Arial" w:cs="Arial"/>
                <w:spacing w:val="-2"/>
                <w:lang w:val="fr"/>
              </w:rPr>
              <w:t xml:space="preserve"> Les partis politiques qui participent aux élections ne reçoivent deux listes des électeurs à titre gratuit qu'à une seule reprise, étant donné que la liste des électeurs est valable pour toutes les élections.</w:t>
            </w:r>
          </w:p>
          <w:p w:rsidR="003F4FED" w:rsidRPr="00F9466A" w:rsidRDefault="003F4FED" w:rsidP="00076902">
            <w:pPr>
              <w:rPr>
                <w:rFonts w:ascii="Arial" w:hAnsi="Arial" w:cs="Arial"/>
                <w:spacing w:val="-2"/>
                <w:lang w:val="fr-BE"/>
              </w:rPr>
            </w:pPr>
          </w:p>
          <w:p w:rsidR="003F4FED" w:rsidRPr="00F9466A" w:rsidRDefault="003F4FED" w:rsidP="00076902">
            <w:pPr>
              <w:rPr>
                <w:rFonts w:cs="Arial"/>
                <w:szCs w:val="18"/>
                <w:u w:val="single"/>
                <w:lang w:val="fr-BE"/>
              </w:rPr>
            </w:pPr>
            <w:r>
              <w:rPr>
                <w:rFonts w:ascii="Arial" w:hAnsi="Arial" w:cs="Arial"/>
                <w:spacing w:val="-2"/>
                <w:lang w:val="fr"/>
              </w:rPr>
              <w:t>Date ultime à laquelle une demande tendant à obtenir des exemplaires de la liste des électeurs résidant en dehors de la Belgique doit être adressée au SPF Affaires étrangères.</w:t>
            </w:r>
          </w:p>
        </w:tc>
      </w:tr>
      <w:tr w:rsidR="003F4FED" w:rsidRPr="00525958" w:rsidTr="00FD730D">
        <w:tc>
          <w:tcPr>
            <w:tcW w:w="2268" w:type="dxa"/>
            <w:shd w:val="clear" w:color="auto" w:fill="D9D9D9" w:themeFill="background1" w:themeFillShade="D9"/>
          </w:tcPr>
          <w:p w:rsidR="003F4FED" w:rsidRDefault="003F4FED" w:rsidP="005B117F">
            <w:pPr>
              <w:rPr>
                <w:rFonts w:cs="Arial"/>
                <w:b/>
                <w:szCs w:val="18"/>
                <w:u w:val="single"/>
                <w:lang w:val="nl-BE"/>
              </w:rPr>
            </w:pPr>
            <w:r>
              <w:rPr>
                <w:rFonts w:cs="Arial"/>
                <w:b/>
                <w:szCs w:val="18"/>
                <w:u w:val="single"/>
                <w:lang w:val="fr"/>
              </w:rPr>
              <w:t>J – 70 jours</w:t>
            </w:r>
          </w:p>
          <w:p w:rsidR="003F4FED" w:rsidRPr="00E14021" w:rsidRDefault="003F4FED" w:rsidP="00056D89">
            <w:pPr>
              <w:rPr>
                <w:rFonts w:cs="Arial"/>
                <w:b/>
                <w:szCs w:val="18"/>
                <w:lang w:val="nl-BE"/>
              </w:rPr>
            </w:pPr>
            <w:r>
              <w:rPr>
                <w:rFonts w:cs="Arial"/>
                <w:b/>
                <w:szCs w:val="18"/>
                <w:lang w:val="fr"/>
              </w:rPr>
              <w:t xml:space="preserve">Dimanche </w:t>
            </w:r>
            <w:r w:rsidRPr="00950991">
              <w:rPr>
                <w:rFonts w:cs="Arial"/>
                <w:b/>
                <w:noProof/>
                <w:szCs w:val="18"/>
                <w:lang w:val="fr"/>
              </w:rPr>
              <w:t>31-03-24</w:t>
            </w:r>
          </w:p>
        </w:tc>
        <w:tc>
          <w:tcPr>
            <w:tcW w:w="7661" w:type="dxa"/>
            <w:tcBorders>
              <w:bottom w:val="single" w:sz="4" w:space="0" w:color="auto"/>
            </w:tcBorders>
            <w:shd w:val="clear" w:color="auto" w:fill="D9D9D9" w:themeFill="background1" w:themeFillShade="D9"/>
          </w:tcPr>
          <w:p w:rsidR="003F4FED" w:rsidRPr="00F9466A" w:rsidRDefault="003F4FED" w:rsidP="00FD730D">
            <w:pPr>
              <w:rPr>
                <w:rFonts w:ascii="Arial" w:hAnsi="Arial" w:cs="Arial"/>
                <w:spacing w:val="-2"/>
                <w:lang w:val="fr-BE"/>
              </w:rPr>
            </w:pPr>
            <w:r w:rsidRPr="00641AB4">
              <w:rPr>
                <w:rFonts w:ascii="Arial" w:hAnsi="Arial" w:cs="Arial"/>
                <w:spacing w:val="-2"/>
                <w:lang w:val="fr"/>
              </w:rPr>
              <w:t xml:space="preserve">PE - Date ultime à laquelle une demande de participation au vote en Belgique peut être introduite </w:t>
            </w:r>
            <w:r>
              <w:rPr>
                <w:rFonts w:ascii="Arial" w:hAnsi="Arial" w:cs="Arial"/>
                <w:spacing w:val="-2"/>
                <w:lang w:val="fr"/>
              </w:rPr>
              <w:t xml:space="preserve">par </w:t>
            </w:r>
            <w:r w:rsidRPr="00641AB4">
              <w:rPr>
                <w:rFonts w:ascii="Arial" w:hAnsi="Arial" w:cs="Arial"/>
                <w:spacing w:val="-2"/>
                <w:lang w:val="fr"/>
              </w:rPr>
              <w:t>des ressortissants des autres États membres de l'Union européenne auprès de l'administration communale de leur résidence.</w:t>
            </w:r>
          </w:p>
          <w:p w:rsidR="003F4FED" w:rsidRPr="00F9466A" w:rsidRDefault="003F4FED" w:rsidP="00641AB4">
            <w:pPr>
              <w:ind w:left="360"/>
              <w:rPr>
                <w:rFonts w:cs="Arial"/>
                <w:szCs w:val="18"/>
                <w:lang w:val="fr-BE"/>
              </w:rPr>
            </w:pPr>
          </w:p>
        </w:tc>
      </w:tr>
      <w:tr w:rsidR="003F4FED" w:rsidRPr="00BE02A3" w:rsidTr="00FD730D">
        <w:tc>
          <w:tcPr>
            <w:tcW w:w="2268" w:type="dxa"/>
            <w:shd w:val="clear" w:color="auto" w:fill="auto"/>
          </w:tcPr>
          <w:p w:rsidR="003F4FED" w:rsidRPr="00F9466A" w:rsidRDefault="003F4FED" w:rsidP="00E14021">
            <w:pPr>
              <w:rPr>
                <w:rFonts w:cs="Arial"/>
                <w:b/>
                <w:szCs w:val="18"/>
                <w:u w:val="single"/>
                <w:lang w:val="fr-BE"/>
              </w:rPr>
            </w:pPr>
            <w:r>
              <w:rPr>
                <w:rFonts w:cs="Arial"/>
                <w:b/>
                <w:szCs w:val="18"/>
                <w:u w:val="single"/>
                <w:lang w:val="fr"/>
              </w:rPr>
              <w:t>1</w:t>
            </w:r>
            <w:r>
              <w:rPr>
                <w:rFonts w:cs="Arial"/>
                <w:b/>
                <w:szCs w:val="18"/>
                <w:u w:val="single"/>
                <w:vertAlign w:val="superscript"/>
                <w:lang w:val="fr"/>
              </w:rPr>
              <w:t>er</w:t>
            </w:r>
            <w:r>
              <w:rPr>
                <w:rFonts w:cs="Arial"/>
                <w:b/>
                <w:szCs w:val="18"/>
                <w:u w:val="single"/>
                <w:lang w:val="fr"/>
              </w:rPr>
              <w:t xml:space="preserve"> jour du 2</w:t>
            </w:r>
            <w:r>
              <w:rPr>
                <w:rFonts w:cs="Arial"/>
                <w:b/>
                <w:szCs w:val="18"/>
                <w:u w:val="single"/>
                <w:vertAlign w:val="superscript"/>
                <w:lang w:val="fr"/>
              </w:rPr>
              <w:t xml:space="preserve">ème </w:t>
            </w:r>
            <w:r>
              <w:rPr>
                <w:rFonts w:cs="Arial"/>
                <w:b/>
                <w:szCs w:val="18"/>
                <w:u w:val="single"/>
                <w:lang w:val="fr"/>
              </w:rPr>
              <w:t>mois qui précède les élections</w:t>
            </w:r>
          </w:p>
          <w:p w:rsidR="003F4FED" w:rsidRPr="00177133" w:rsidRDefault="009C34E0" w:rsidP="00F844B0">
            <w:pPr>
              <w:rPr>
                <w:rFonts w:cs="Arial"/>
                <w:b/>
                <w:szCs w:val="18"/>
                <w:u w:val="single"/>
                <w:lang w:val="nl-BE"/>
              </w:rPr>
            </w:pPr>
            <w:r>
              <w:rPr>
                <w:rFonts w:cs="Arial"/>
                <w:b/>
                <w:szCs w:val="18"/>
                <w:lang w:val="fr"/>
              </w:rPr>
              <w:t>Lundi</w:t>
            </w:r>
            <w:r w:rsidR="003F4FED">
              <w:rPr>
                <w:rFonts w:cs="Arial"/>
                <w:b/>
                <w:szCs w:val="18"/>
                <w:lang w:val="fr"/>
              </w:rPr>
              <w:t xml:space="preserve"> 01-04-2024 </w:t>
            </w:r>
          </w:p>
        </w:tc>
        <w:tc>
          <w:tcPr>
            <w:tcW w:w="7661" w:type="dxa"/>
            <w:tcBorders>
              <w:bottom w:val="single" w:sz="4" w:space="0" w:color="auto"/>
            </w:tcBorders>
            <w:shd w:val="clear" w:color="auto" w:fill="auto"/>
          </w:tcPr>
          <w:p w:rsidR="003F4FED" w:rsidRPr="00F9466A" w:rsidRDefault="003F4FED" w:rsidP="003F4756">
            <w:pPr>
              <w:numPr>
                <w:ilvl w:val="0"/>
                <w:numId w:val="9"/>
              </w:numPr>
              <w:rPr>
                <w:rFonts w:ascii="Arial" w:hAnsi="Arial" w:cs="Arial"/>
                <w:spacing w:val="-2"/>
                <w:lang w:val="fr-BE"/>
              </w:rPr>
            </w:pPr>
            <w:r>
              <w:rPr>
                <w:rFonts w:ascii="Arial" w:hAnsi="Arial" w:cs="Arial"/>
                <w:spacing w:val="-2"/>
                <w:lang w:val="fr"/>
              </w:rPr>
              <w:t xml:space="preserve">PE, C, PRC - Le collège des bourgmestre et échevins dresse la </w:t>
            </w:r>
            <w:r w:rsidRPr="00F9466A">
              <w:rPr>
                <w:rFonts w:ascii="Arial" w:hAnsi="Arial" w:cs="Arial"/>
                <w:spacing w:val="-2"/>
                <w:u w:val="single"/>
                <w:lang w:val="fr"/>
              </w:rPr>
              <w:t>liste des</w:t>
            </w:r>
            <w:r w:rsidRPr="00E14021">
              <w:rPr>
                <w:rFonts w:ascii="Arial" w:hAnsi="Arial" w:cs="Arial"/>
                <w:spacing w:val="-2"/>
                <w:lang w:val="fr"/>
              </w:rPr>
              <w:t xml:space="preserve"> </w:t>
            </w:r>
            <w:r w:rsidRPr="00E14021">
              <w:rPr>
                <w:rFonts w:ascii="Arial" w:hAnsi="Arial" w:cs="Arial"/>
                <w:spacing w:val="-2"/>
                <w:u w:val="single"/>
                <w:lang w:val="fr"/>
              </w:rPr>
              <w:t>électeurs</w:t>
            </w:r>
            <w:r w:rsidRPr="00E14021">
              <w:rPr>
                <w:rFonts w:ascii="Arial" w:hAnsi="Arial" w:cs="Arial"/>
                <w:spacing w:val="-2"/>
                <w:lang w:val="fr"/>
              </w:rPr>
              <w:t xml:space="preserve"> qui vaut pour </w:t>
            </w:r>
            <w:r w:rsidRPr="00E14021">
              <w:rPr>
                <w:rFonts w:ascii="Arial" w:hAnsi="Arial" w:cs="Arial"/>
                <w:spacing w:val="-2"/>
                <w:u w:val="single"/>
                <w:lang w:val="fr"/>
              </w:rPr>
              <w:t>toutes les élections</w:t>
            </w:r>
            <w:r>
              <w:rPr>
                <w:rFonts w:ascii="Arial" w:hAnsi="Arial" w:cs="Arial"/>
                <w:spacing w:val="-2"/>
                <w:lang w:val="fr"/>
              </w:rPr>
              <w:t>.</w:t>
            </w:r>
          </w:p>
          <w:p w:rsidR="003F4FED" w:rsidRPr="00F9466A" w:rsidRDefault="003F4FED" w:rsidP="00830745">
            <w:pPr>
              <w:ind w:left="360"/>
              <w:rPr>
                <w:rFonts w:ascii="Arial" w:hAnsi="Arial" w:cs="Arial"/>
                <w:spacing w:val="-2"/>
                <w:lang w:val="fr-BE"/>
              </w:rPr>
            </w:pPr>
          </w:p>
          <w:p w:rsidR="003F4FED" w:rsidRPr="00F9466A" w:rsidRDefault="003F4FED" w:rsidP="003F4756">
            <w:pPr>
              <w:numPr>
                <w:ilvl w:val="0"/>
                <w:numId w:val="9"/>
              </w:numPr>
              <w:rPr>
                <w:rFonts w:cs="Arial"/>
                <w:szCs w:val="18"/>
                <w:lang w:val="fr-BE"/>
              </w:rPr>
            </w:pPr>
            <w:r>
              <w:rPr>
                <w:rFonts w:ascii="Arial" w:hAnsi="Arial" w:cs="Arial"/>
                <w:spacing w:val="-2"/>
                <w:lang w:val="fr"/>
              </w:rPr>
              <w:lastRenderedPageBreak/>
              <w:t xml:space="preserve">PE, C, PRC - A partir de cette date et jusqu'au douzième jour précédant celui de l'élection, tout électeur peut introduire une </w:t>
            </w:r>
            <w:r w:rsidRPr="00C10CE9">
              <w:rPr>
                <w:rFonts w:ascii="Arial" w:hAnsi="Arial" w:cs="Arial"/>
                <w:spacing w:val="-2"/>
                <w:u w:val="single"/>
                <w:lang w:val="fr"/>
              </w:rPr>
              <w:t xml:space="preserve">réclamation relative à la liste des électeurs </w:t>
            </w:r>
            <w:r>
              <w:rPr>
                <w:rFonts w:ascii="Arial" w:hAnsi="Arial" w:cs="Arial"/>
                <w:spacing w:val="-2"/>
                <w:lang w:val="fr"/>
              </w:rPr>
              <w:t>devant le collège des bourgmestre et échevins.</w:t>
            </w:r>
            <w:r w:rsidRPr="00C10CE9">
              <w:rPr>
                <w:rFonts w:ascii="Arial" w:hAnsi="Arial" w:cs="Arial"/>
                <w:spacing w:val="-2"/>
                <w:lang w:val="fr"/>
              </w:rPr>
              <w:t xml:space="preserve"> </w:t>
            </w:r>
          </w:p>
          <w:p w:rsidR="003F4FED" w:rsidRPr="00F9466A" w:rsidRDefault="003F4FED" w:rsidP="00915AEF">
            <w:pPr>
              <w:rPr>
                <w:rFonts w:cs="Arial"/>
                <w:szCs w:val="18"/>
                <w:lang w:val="fr-BE"/>
              </w:rPr>
            </w:pPr>
          </w:p>
          <w:p w:rsidR="003F4FED" w:rsidRPr="00F9466A" w:rsidRDefault="003F4FED" w:rsidP="00915AEF">
            <w:pPr>
              <w:rPr>
                <w:rFonts w:ascii="Arial" w:hAnsi="Arial" w:cs="Arial"/>
                <w:spacing w:val="-2"/>
                <w:lang w:val="fr-BE"/>
              </w:rPr>
            </w:pPr>
            <w:r>
              <w:rPr>
                <w:rFonts w:cs="Arial"/>
                <w:szCs w:val="18"/>
                <w:lang w:val="fr"/>
              </w:rPr>
              <w:t xml:space="preserve">PRC -Date ultime à laquelle </w:t>
            </w:r>
            <w:r w:rsidRPr="00C10CE9">
              <w:rPr>
                <w:rFonts w:ascii="Arial" w:hAnsi="Arial" w:cs="Arial"/>
                <w:spacing w:val="-2"/>
                <w:u w:val="single"/>
                <w:lang w:val="fr"/>
              </w:rPr>
              <w:t>une demande tendant à obtenir des exemplaires de la liste des électeurs</w:t>
            </w:r>
            <w:r>
              <w:rPr>
                <w:rFonts w:ascii="Arial" w:hAnsi="Arial" w:cs="Arial"/>
                <w:spacing w:val="-2"/>
                <w:lang w:val="fr"/>
              </w:rPr>
              <w:t xml:space="preserve"> doit être introduite, par lettre recommandée, par les personnes qui agissent au nom d'un parti politique et qui s'engagent par écrit à présenter une liste de candidats à cette élection, ou par un candidat. </w:t>
            </w:r>
          </w:p>
          <w:p w:rsidR="003F4FED" w:rsidRPr="00F9466A" w:rsidRDefault="003F4FED" w:rsidP="00915AEF">
            <w:pPr>
              <w:rPr>
                <w:rFonts w:cs="Arial"/>
                <w:szCs w:val="18"/>
                <w:lang w:val="fr-BE"/>
              </w:rPr>
            </w:pPr>
          </w:p>
        </w:tc>
      </w:tr>
      <w:tr w:rsidR="003F4FED" w:rsidRPr="00BE02A3" w:rsidTr="00FD730D">
        <w:tc>
          <w:tcPr>
            <w:tcW w:w="2268" w:type="dxa"/>
            <w:shd w:val="clear" w:color="auto" w:fill="D9D9D9" w:themeFill="background1" w:themeFillShade="D9"/>
          </w:tcPr>
          <w:p w:rsidR="003F4FED" w:rsidRPr="00830745" w:rsidRDefault="003F4FED" w:rsidP="005B117F">
            <w:pPr>
              <w:rPr>
                <w:rFonts w:cs="Arial"/>
                <w:b/>
                <w:szCs w:val="18"/>
                <w:u w:val="single"/>
                <w:lang w:val="nl-BE"/>
              </w:rPr>
            </w:pPr>
            <w:r w:rsidRPr="00830745">
              <w:rPr>
                <w:rFonts w:cs="Arial"/>
                <w:b/>
                <w:szCs w:val="18"/>
                <w:u w:val="single"/>
                <w:lang w:val="fr"/>
              </w:rPr>
              <w:lastRenderedPageBreak/>
              <w:t>J – 2 mois</w:t>
            </w:r>
          </w:p>
          <w:p w:rsidR="003F4FED" w:rsidRPr="00830745" w:rsidRDefault="003F4FED" w:rsidP="0020465A">
            <w:pPr>
              <w:rPr>
                <w:rFonts w:cs="Arial"/>
                <w:b/>
                <w:szCs w:val="18"/>
                <w:lang w:val="nl-BE"/>
              </w:rPr>
            </w:pPr>
            <w:r>
              <w:rPr>
                <w:rFonts w:cs="Arial"/>
                <w:b/>
                <w:szCs w:val="18"/>
                <w:lang w:val="fr"/>
              </w:rPr>
              <w:t>Avril 2024</w:t>
            </w:r>
          </w:p>
        </w:tc>
        <w:tc>
          <w:tcPr>
            <w:tcW w:w="7661" w:type="dxa"/>
            <w:tcBorders>
              <w:bottom w:val="single" w:sz="4" w:space="0" w:color="auto"/>
            </w:tcBorders>
            <w:shd w:val="clear" w:color="auto" w:fill="D9D9D9" w:themeFill="background1" w:themeFillShade="D9"/>
          </w:tcPr>
          <w:p w:rsidR="003F4FED" w:rsidRPr="00F9466A" w:rsidRDefault="003F4FED" w:rsidP="005B117F">
            <w:pPr>
              <w:rPr>
                <w:rFonts w:ascii="Arial" w:hAnsi="Arial" w:cs="Arial"/>
                <w:spacing w:val="-2"/>
                <w:lang w:val="fr-BE"/>
              </w:rPr>
            </w:pPr>
            <w:r w:rsidRPr="00830745">
              <w:rPr>
                <w:rFonts w:ascii="Arial" w:hAnsi="Arial" w:cs="Arial"/>
                <w:spacing w:val="-2"/>
                <w:lang w:val="fr"/>
              </w:rPr>
              <w:t>PE, C, PRC</w:t>
            </w:r>
          </w:p>
          <w:p w:rsidR="003F4FED" w:rsidRPr="00F9466A" w:rsidRDefault="003F4FED" w:rsidP="005B117F">
            <w:pPr>
              <w:rPr>
                <w:rFonts w:ascii="Arial" w:hAnsi="Arial" w:cs="Arial"/>
                <w:spacing w:val="-2"/>
                <w:lang w:val="fr-BE"/>
              </w:rPr>
            </w:pPr>
            <w:r w:rsidRPr="00830745">
              <w:rPr>
                <w:rFonts w:ascii="Arial" w:hAnsi="Arial" w:cs="Arial"/>
                <w:spacing w:val="-2"/>
                <w:lang w:val="fr"/>
              </w:rPr>
              <w:t xml:space="preserve">Le collège des bourgmestre et </w:t>
            </w:r>
            <w:r w:rsidRPr="00F9466A">
              <w:rPr>
                <w:rFonts w:ascii="Arial" w:hAnsi="Arial" w:cs="Arial"/>
                <w:spacing w:val="-2"/>
                <w:lang w:val="fr"/>
              </w:rPr>
              <w:t xml:space="preserve">échevins dresse </w:t>
            </w:r>
            <w:r w:rsidRPr="00F9466A">
              <w:rPr>
                <w:rFonts w:ascii="Arial" w:hAnsi="Arial" w:cs="Arial"/>
                <w:spacing w:val="-2"/>
                <w:u w:val="single"/>
                <w:lang w:val="fr"/>
              </w:rPr>
              <w:t>deux listes</w:t>
            </w:r>
            <w:r w:rsidRPr="00F9466A">
              <w:rPr>
                <w:rFonts w:ascii="Arial" w:hAnsi="Arial" w:cs="Arial"/>
                <w:spacing w:val="-2"/>
                <w:lang w:val="fr"/>
              </w:rPr>
              <w:t>:</w:t>
            </w:r>
          </w:p>
          <w:p w:rsidR="003F4FED" w:rsidRPr="00F9466A" w:rsidRDefault="003F4FED" w:rsidP="003F4756">
            <w:pPr>
              <w:numPr>
                <w:ilvl w:val="0"/>
                <w:numId w:val="10"/>
              </w:numPr>
              <w:rPr>
                <w:rFonts w:cs="Arial"/>
                <w:szCs w:val="18"/>
                <w:u w:val="single"/>
                <w:lang w:val="fr-BE"/>
              </w:rPr>
            </w:pPr>
            <w:r w:rsidRPr="00830745">
              <w:rPr>
                <w:rFonts w:ascii="Arial" w:hAnsi="Arial" w:cs="Arial"/>
                <w:spacing w:val="-2"/>
                <w:lang w:val="fr"/>
              </w:rPr>
              <w:t>les personnes susceptibles d'être investies de la fonction de président/assesseur d'un bureau de dépouillement A (Chambre), B (Parlement de région et de communauté) et C (Parlement européen), de président d'un bureau de vote</w:t>
            </w:r>
          </w:p>
          <w:p w:rsidR="003F4FED" w:rsidRPr="00F9466A" w:rsidRDefault="003F4FED" w:rsidP="003F4756">
            <w:pPr>
              <w:numPr>
                <w:ilvl w:val="0"/>
                <w:numId w:val="10"/>
              </w:numPr>
              <w:rPr>
                <w:rFonts w:cs="Arial"/>
                <w:szCs w:val="18"/>
                <w:u w:val="single"/>
                <w:lang w:val="fr-BE"/>
              </w:rPr>
            </w:pPr>
            <w:r w:rsidRPr="00830745">
              <w:rPr>
                <w:rFonts w:ascii="Arial" w:hAnsi="Arial" w:cs="Arial"/>
                <w:spacing w:val="-2"/>
                <w:lang w:val="fr"/>
              </w:rPr>
              <w:t xml:space="preserve">les électeurs susceptibles d'être désignés comme assesseur ou assesseur suppléant d'un bureau de vote (à raison de 24 personnes </w:t>
            </w:r>
            <w:r w:rsidRPr="00830745">
              <w:rPr>
                <w:rFonts w:ascii="Arial" w:hAnsi="Arial" w:cs="Arial"/>
                <w:b/>
                <w:spacing w:val="-2"/>
                <w:lang w:val="fr"/>
              </w:rPr>
              <w:t>par</w:t>
            </w:r>
            <w:r w:rsidRPr="00830745">
              <w:rPr>
                <w:rFonts w:ascii="Arial" w:hAnsi="Arial" w:cs="Arial"/>
                <w:spacing w:val="-2"/>
                <w:lang w:val="fr"/>
              </w:rPr>
              <w:t xml:space="preserve"> section de vote).</w:t>
            </w:r>
          </w:p>
          <w:p w:rsidR="003F4FED" w:rsidRPr="00F9466A" w:rsidRDefault="003F4FED" w:rsidP="00475AA3">
            <w:pPr>
              <w:ind w:left="360"/>
              <w:rPr>
                <w:rFonts w:ascii="Arial" w:hAnsi="Arial" w:cs="Arial"/>
                <w:spacing w:val="-2"/>
                <w:lang w:val="fr-BE"/>
              </w:rPr>
            </w:pPr>
            <w:r w:rsidRPr="00830745">
              <w:rPr>
                <w:rFonts w:ascii="Arial" w:hAnsi="Arial" w:cs="Arial"/>
                <w:spacing w:val="-2"/>
                <w:lang w:val="fr"/>
              </w:rPr>
              <w:t xml:space="preserve">Ces listes doivent être transmises </w:t>
            </w:r>
            <w:r>
              <w:rPr>
                <w:rFonts w:ascii="Arial" w:hAnsi="Arial" w:cs="Arial"/>
                <w:spacing w:val="-2"/>
                <w:lang w:val="fr"/>
              </w:rPr>
              <w:t xml:space="preserve">électroniquement </w:t>
            </w:r>
            <w:r w:rsidRPr="00830745">
              <w:rPr>
                <w:rFonts w:ascii="Arial" w:hAnsi="Arial" w:cs="Arial"/>
                <w:spacing w:val="-2"/>
                <w:lang w:val="fr"/>
              </w:rPr>
              <w:t>au président du bureau principal de canton C (Parlement européen).</w:t>
            </w:r>
          </w:p>
          <w:p w:rsidR="003F4FED" w:rsidRPr="00F9466A" w:rsidRDefault="003F4FED" w:rsidP="00475AA3">
            <w:pPr>
              <w:rPr>
                <w:rFonts w:cs="Arial"/>
                <w:szCs w:val="18"/>
                <w:u w:val="single"/>
                <w:lang w:val="fr-BE"/>
              </w:rPr>
            </w:pPr>
          </w:p>
        </w:tc>
      </w:tr>
      <w:tr w:rsidR="003F4FED" w:rsidRPr="00BE02A3" w:rsidTr="00FD730D">
        <w:tc>
          <w:tcPr>
            <w:tcW w:w="2268" w:type="dxa"/>
            <w:shd w:val="clear" w:color="auto" w:fill="auto"/>
          </w:tcPr>
          <w:p w:rsidR="003F4FED" w:rsidRDefault="003F4FED" w:rsidP="00C8081B">
            <w:pPr>
              <w:rPr>
                <w:rFonts w:cs="Arial"/>
                <w:b/>
                <w:szCs w:val="18"/>
                <w:u w:val="single"/>
                <w:lang w:val="nl-BE"/>
              </w:rPr>
            </w:pPr>
            <w:r>
              <w:rPr>
                <w:rFonts w:cs="Arial"/>
                <w:b/>
                <w:szCs w:val="18"/>
                <w:u w:val="single"/>
                <w:lang w:val="fr"/>
              </w:rPr>
              <w:t>J – 65 jours</w:t>
            </w:r>
          </w:p>
          <w:p w:rsidR="003F4FED" w:rsidRPr="00177133" w:rsidRDefault="003F4FED" w:rsidP="00655EE5">
            <w:pPr>
              <w:rPr>
                <w:rFonts w:cs="Arial"/>
                <w:b/>
                <w:szCs w:val="18"/>
                <w:u w:val="single"/>
                <w:lang w:val="nl-BE"/>
              </w:rPr>
            </w:pPr>
            <w:r>
              <w:rPr>
                <w:rFonts w:cs="Arial"/>
                <w:b/>
                <w:szCs w:val="18"/>
                <w:lang w:val="fr"/>
              </w:rPr>
              <w:t xml:space="preserve">Vendredi </w:t>
            </w:r>
            <w:r w:rsidRPr="00950991">
              <w:rPr>
                <w:rFonts w:cs="Arial"/>
                <w:b/>
                <w:noProof/>
                <w:szCs w:val="18"/>
                <w:lang w:val="fr"/>
              </w:rPr>
              <w:t>0</w:t>
            </w:r>
            <w:r w:rsidR="00655EE5">
              <w:rPr>
                <w:rFonts w:cs="Arial"/>
                <w:b/>
                <w:noProof/>
                <w:szCs w:val="18"/>
                <w:lang w:val="fr"/>
              </w:rPr>
              <w:t>5</w:t>
            </w:r>
            <w:r w:rsidRPr="00950991">
              <w:rPr>
                <w:rFonts w:cs="Arial"/>
                <w:b/>
                <w:noProof/>
                <w:szCs w:val="18"/>
                <w:lang w:val="fr"/>
              </w:rPr>
              <w:t>-04-24</w:t>
            </w:r>
          </w:p>
        </w:tc>
        <w:tc>
          <w:tcPr>
            <w:tcW w:w="7661" w:type="dxa"/>
            <w:tcBorders>
              <w:bottom w:val="single" w:sz="4" w:space="0" w:color="auto"/>
            </w:tcBorders>
            <w:shd w:val="clear" w:color="auto" w:fill="auto"/>
          </w:tcPr>
          <w:p w:rsidR="003F4FED" w:rsidRPr="00F9466A" w:rsidRDefault="003F4FED" w:rsidP="003F4756">
            <w:pPr>
              <w:numPr>
                <w:ilvl w:val="0"/>
                <w:numId w:val="11"/>
              </w:numPr>
              <w:rPr>
                <w:rFonts w:cs="Arial"/>
                <w:szCs w:val="18"/>
                <w:u w:val="single"/>
                <w:lang w:val="fr-BE"/>
              </w:rPr>
            </w:pPr>
            <w:r>
              <w:rPr>
                <w:rFonts w:cs="Arial"/>
                <w:szCs w:val="18"/>
                <w:lang w:val="fr" w:eastAsia="fr-FR"/>
              </w:rPr>
              <w:t xml:space="preserve">PE, C, PRC - </w:t>
            </w:r>
            <w:r w:rsidRPr="00C10CE9">
              <w:rPr>
                <w:rFonts w:ascii="Arial" w:hAnsi="Arial" w:cs="Arial"/>
                <w:spacing w:val="-2"/>
                <w:lang w:val="fr"/>
              </w:rPr>
              <w:t>Entre 10 et 12 heures, le Ministre de l'Intérieur ou son délégué reçoit des mains d'un parlementaire signataire l'</w:t>
            </w:r>
            <w:r w:rsidRPr="00C10CE9">
              <w:rPr>
                <w:rFonts w:ascii="Arial" w:hAnsi="Arial" w:cs="Arial"/>
                <w:spacing w:val="-2"/>
                <w:u w:val="single"/>
                <w:lang w:val="fr"/>
              </w:rPr>
              <w:t xml:space="preserve">acte de </w:t>
            </w:r>
            <w:r w:rsidRPr="00F9466A">
              <w:rPr>
                <w:rFonts w:ascii="Arial" w:hAnsi="Arial" w:cs="Arial"/>
                <w:spacing w:val="-2"/>
                <w:u w:val="single"/>
                <w:lang w:val="fr"/>
              </w:rPr>
              <w:t>dépôt du sigle</w:t>
            </w:r>
            <w:r w:rsidRPr="00C10CE9">
              <w:rPr>
                <w:rFonts w:ascii="Arial" w:hAnsi="Arial" w:cs="Arial"/>
                <w:spacing w:val="-2"/>
                <w:lang w:val="fr"/>
              </w:rPr>
              <w:t>.</w:t>
            </w:r>
          </w:p>
          <w:p w:rsidR="003F4FED" w:rsidRPr="00F9466A" w:rsidRDefault="003F4FED" w:rsidP="003F4756">
            <w:pPr>
              <w:numPr>
                <w:ilvl w:val="0"/>
                <w:numId w:val="11"/>
              </w:numPr>
              <w:rPr>
                <w:rFonts w:cs="Arial"/>
                <w:szCs w:val="18"/>
                <w:u w:val="single"/>
                <w:lang w:val="fr-BE"/>
              </w:rPr>
            </w:pPr>
            <w:r w:rsidRPr="00C10CE9">
              <w:rPr>
                <w:rFonts w:ascii="Arial" w:hAnsi="Arial" w:cs="Arial"/>
                <w:spacing w:val="-2"/>
                <w:lang w:val="fr"/>
              </w:rPr>
              <w:t xml:space="preserve">A 12 heures, le Ministre de l'Intérieur procède au tirage </w:t>
            </w:r>
            <w:r w:rsidRPr="00C10CE9">
              <w:rPr>
                <w:rFonts w:ascii="Arial" w:hAnsi="Arial" w:cs="Arial"/>
                <w:spacing w:val="-2"/>
                <w:u w:val="single"/>
                <w:lang w:val="fr"/>
              </w:rPr>
              <w:t>au</w:t>
            </w:r>
            <w:r w:rsidRPr="00C10CE9">
              <w:rPr>
                <w:rFonts w:ascii="Arial" w:hAnsi="Arial" w:cs="Arial"/>
                <w:spacing w:val="-2"/>
                <w:lang w:val="fr"/>
              </w:rPr>
              <w:t xml:space="preserve"> sort en vue de déterminer les numéros d'ordre qui seront attribués aux listes de candidats qui porteront un sigle protégé ("</w:t>
            </w:r>
            <w:r w:rsidRPr="00C10CE9">
              <w:rPr>
                <w:rFonts w:ascii="Arial" w:hAnsi="Arial" w:cs="Arial"/>
                <w:spacing w:val="-2"/>
                <w:u w:val="single"/>
                <w:lang w:val="fr"/>
              </w:rPr>
              <w:t>numéros nationaux</w:t>
            </w:r>
            <w:r w:rsidRPr="00C10CE9">
              <w:rPr>
                <w:rFonts w:ascii="Arial" w:hAnsi="Arial" w:cs="Arial"/>
                <w:spacing w:val="-2"/>
                <w:lang w:val="fr"/>
              </w:rPr>
              <w:t>").</w:t>
            </w:r>
          </w:p>
          <w:p w:rsidR="003F4FED" w:rsidRPr="00F9466A" w:rsidRDefault="003F4FED" w:rsidP="00B53CC7">
            <w:pPr>
              <w:numPr>
                <w:ilvl w:val="0"/>
                <w:numId w:val="11"/>
              </w:numPr>
              <w:rPr>
                <w:rFonts w:cs="Arial"/>
                <w:szCs w:val="18"/>
                <w:u w:val="single"/>
                <w:lang w:val="fr-BE"/>
              </w:rPr>
            </w:pPr>
            <w:r w:rsidRPr="00C10CE9">
              <w:rPr>
                <w:rFonts w:ascii="Arial" w:hAnsi="Arial" w:cs="Arial"/>
                <w:spacing w:val="-2"/>
                <w:lang w:val="fr"/>
              </w:rPr>
              <w:t xml:space="preserve">Le Ministre de l'Intérieur, communique aux présidents des bureaux principaux de collège et des bureaux principaux de circonscription électorale les différents sigles protégés et les numéros d'ordre correspondants avec indication des nom, prénoms et adresse des </w:t>
            </w:r>
            <w:r w:rsidRPr="00F9466A">
              <w:rPr>
                <w:rFonts w:ascii="Arial" w:hAnsi="Arial" w:cs="Arial"/>
                <w:spacing w:val="-2"/>
                <w:u w:val="single"/>
                <w:lang w:val="fr"/>
              </w:rPr>
              <w:t>personnes</w:t>
            </w:r>
            <w:r w:rsidRPr="00C10CE9">
              <w:rPr>
                <w:rFonts w:ascii="Arial" w:hAnsi="Arial" w:cs="Arial"/>
                <w:spacing w:val="-2"/>
                <w:lang w:val="fr"/>
              </w:rPr>
              <w:t xml:space="preserve"> désignées par les formations politiques et </w:t>
            </w:r>
            <w:r w:rsidRPr="00F9466A">
              <w:rPr>
                <w:rFonts w:ascii="Arial" w:hAnsi="Arial" w:cs="Arial"/>
                <w:spacing w:val="-2"/>
                <w:lang w:val="fr"/>
              </w:rPr>
              <w:t xml:space="preserve">de </w:t>
            </w:r>
            <w:r w:rsidRPr="00C10CE9">
              <w:rPr>
                <w:rFonts w:ascii="Arial" w:hAnsi="Arial" w:cs="Arial"/>
                <w:spacing w:val="-2"/>
                <w:lang w:val="fr"/>
              </w:rPr>
              <w:t xml:space="preserve">leurs suppléants, qui sont seuls </w:t>
            </w:r>
            <w:r w:rsidRPr="00C10CE9">
              <w:rPr>
                <w:rFonts w:ascii="Arial" w:hAnsi="Arial" w:cs="Arial"/>
                <w:spacing w:val="-2"/>
                <w:u w:val="single"/>
                <w:lang w:val="fr"/>
              </w:rPr>
              <w:t>habilités à authentifier les listes de candidats</w:t>
            </w:r>
            <w:r w:rsidRPr="00C10CE9">
              <w:rPr>
                <w:rFonts w:ascii="Arial" w:hAnsi="Arial" w:cs="Arial"/>
                <w:spacing w:val="-2"/>
                <w:lang w:val="fr"/>
              </w:rPr>
              <w:t xml:space="preserve">.  </w:t>
            </w:r>
          </w:p>
        </w:tc>
      </w:tr>
      <w:tr w:rsidR="003F4FED" w:rsidRPr="00BE02A3" w:rsidTr="00322F78">
        <w:tc>
          <w:tcPr>
            <w:tcW w:w="2268" w:type="dxa"/>
            <w:shd w:val="clear" w:color="auto" w:fill="D9D9D9"/>
          </w:tcPr>
          <w:p w:rsidR="003F4FED" w:rsidRDefault="003F4FED" w:rsidP="005B117F">
            <w:pPr>
              <w:rPr>
                <w:rFonts w:cs="Arial"/>
                <w:b/>
                <w:szCs w:val="18"/>
                <w:u w:val="single"/>
                <w:lang w:val="nl-BE"/>
              </w:rPr>
            </w:pPr>
            <w:r>
              <w:rPr>
                <w:rFonts w:cs="Arial"/>
                <w:b/>
                <w:szCs w:val="18"/>
                <w:u w:val="single"/>
                <w:lang w:val="fr"/>
              </w:rPr>
              <w:t>J – 61 jours</w:t>
            </w:r>
          </w:p>
          <w:p w:rsidR="003F4FED" w:rsidRPr="00177133" w:rsidRDefault="003F4FED" w:rsidP="00711AE4">
            <w:pPr>
              <w:rPr>
                <w:rFonts w:cs="Arial"/>
                <w:b/>
                <w:szCs w:val="18"/>
                <w:u w:val="single"/>
                <w:lang w:val="nl-BE"/>
              </w:rPr>
            </w:pPr>
            <w:r>
              <w:rPr>
                <w:rFonts w:cs="Arial"/>
                <w:b/>
                <w:szCs w:val="18"/>
                <w:lang w:val="fr"/>
              </w:rPr>
              <w:t xml:space="preserve">Mardi </w:t>
            </w:r>
            <w:r w:rsidRPr="00950991">
              <w:rPr>
                <w:rFonts w:cs="Arial"/>
                <w:b/>
                <w:noProof/>
                <w:szCs w:val="18"/>
                <w:lang w:val="fr"/>
              </w:rPr>
              <w:t>09-04-24</w:t>
            </w:r>
          </w:p>
        </w:tc>
        <w:tc>
          <w:tcPr>
            <w:tcW w:w="7661" w:type="dxa"/>
            <w:tcBorders>
              <w:bottom w:val="single" w:sz="4" w:space="0" w:color="auto"/>
            </w:tcBorders>
            <w:shd w:val="clear" w:color="auto" w:fill="D9D9D9"/>
          </w:tcPr>
          <w:p w:rsidR="003F4FED" w:rsidRDefault="003F4FED" w:rsidP="005B117F">
            <w:pPr>
              <w:rPr>
                <w:rFonts w:cs="Arial"/>
                <w:szCs w:val="18"/>
                <w:lang w:val="nl-BE"/>
              </w:rPr>
            </w:pPr>
            <w:r>
              <w:rPr>
                <w:rFonts w:cs="Arial"/>
                <w:szCs w:val="18"/>
                <w:lang w:val="fr"/>
              </w:rPr>
              <w:t>PE, C, PRC</w:t>
            </w:r>
          </w:p>
          <w:p w:rsidR="003F4FED" w:rsidRPr="00F9466A" w:rsidRDefault="003F4FED" w:rsidP="002B35B5">
            <w:pPr>
              <w:numPr>
                <w:ilvl w:val="0"/>
                <w:numId w:val="12"/>
              </w:numPr>
              <w:rPr>
                <w:rFonts w:cs="Arial"/>
                <w:szCs w:val="18"/>
                <w:lang w:val="fr-BE"/>
              </w:rPr>
            </w:pPr>
            <w:r w:rsidRPr="00C10CE9">
              <w:rPr>
                <w:rFonts w:ascii="Arial" w:hAnsi="Arial" w:cs="Arial"/>
                <w:spacing w:val="-2"/>
                <w:lang w:val="fr"/>
              </w:rPr>
              <w:t xml:space="preserve">Date ultime à laquelle les présidents des bureaux principaux de collège et des bureaux principaux de circonscription électorale publient dans toutes les communes du collège électoral un </w:t>
            </w:r>
            <w:r w:rsidRPr="00F9466A">
              <w:rPr>
                <w:rFonts w:ascii="Arial" w:hAnsi="Arial" w:cs="Arial"/>
                <w:spacing w:val="-2"/>
                <w:u w:val="single"/>
                <w:lang w:val="fr"/>
              </w:rPr>
              <w:t>avis</w:t>
            </w:r>
            <w:r w:rsidRPr="00C10CE9">
              <w:rPr>
                <w:rFonts w:ascii="Arial" w:hAnsi="Arial" w:cs="Arial"/>
                <w:spacing w:val="-2"/>
                <w:lang w:val="fr"/>
              </w:rPr>
              <w:t xml:space="preserve"> fixant le lieu et rappelant les jours et les heures auxquels il recevra les présentations de candidats.   </w:t>
            </w:r>
          </w:p>
        </w:tc>
      </w:tr>
      <w:tr w:rsidR="003F4FED" w:rsidRPr="00BE02A3" w:rsidTr="00C016CB">
        <w:tc>
          <w:tcPr>
            <w:tcW w:w="2268" w:type="dxa"/>
            <w:shd w:val="clear" w:color="auto" w:fill="FFFFFF"/>
          </w:tcPr>
          <w:p w:rsidR="003F4FED" w:rsidRDefault="003F4FED" w:rsidP="00DD0808">
            <w:pPr>
              <w:rPr>
                <w:rFonts w:cs="Arial"/>
                <w:b/>
                <w:szCs w:val="18"/>
                <w:u w:val="single"/>
                <w:lang w:val="nl-BE"/>
              </w:rPr>
            </w:pPr>
            <w:r>
              <w:rPr>
                <w:rFonts w:cs="Arial"/>
                <w:b/>
                <w:szCs w:val="18"/>
                <w:u w:val="single"/>
                <w:lang w:val="fr"/>
              </w:rPr>
              <w:t>J – 58 jours</w:t>
            </w:r>
          </w:p>
          <w:p w:rsidR="003F4FED" w:rsidRPr="00177133" w:rsidRDefault="003F4FED" w:rsidP="00711AE4">
            <w:pPr>
              <w:rPr>
                <w:rFonts w:cs="Arial"/>
                <w:b/>
                <w:szCs w:val="18"/>
                <w:u w:val="single"/>
                <w:lang w:val="nl-BE"/>
              </w:rPr>
            </w:pPr>
            <w:r>
              <w:rPr>
                <w:rFonts w:cs="Arial"/>
                <w:b/>
                <w:szCs w:val="18"/>
                <w:lang w:val="fr"/>
              </w:rPr>
              <w:t xml:space="preserve">Vendredi </w:t>
            </w:r>
            <w:r w:rsidRPr="00950991">
              <w:rPr>
                <w:rFonts w:cs="Arial"/>
                <w:b/>
                <w:noProof/>
                <w:szCs w:val="18"/>
                <w:lang w:val="fr"/>
              </w:rPr>
              <w:t>12-04-24</w:t>
            </w:r>
          </w:p>
        </w:tc>
        <w:tc>
          <w:tcPr>
            <w:tcW w:w="7661" w:type="dxa"/>
            <w:tcBorders>
              <w:bottom w:val="single" w:sz="4" w:space="0" w:color="auto"/>
            </w:tcBorders>
            <w:shd w:val="clear" w:color="auto" w:fill="FFFFFF"/>
          </w:tcPr>
          <w:p w:rsidR="003F4FED" w:rsidRDefault="003F4FED" w:rsidP="005B117F">
            <w:pPr>
              <w:rPr>
                <w:rFonts w:cs="Arial"/>
                <w:szCs w:val="18"/>
                <w:lang w:val="nl-BE"/>
              </w:rPr>
            </w:pPr>
            <w:r>
              <w:rPr>
                <w:rFonts w:cs="Arial"/>
                <w:szCs w:val="18"/>
                <w:lang w:val="fr"/>
              </w:rPr>
              <w:t>PE, C, PRC</w:t>
            </w:r>
          </w:p>
          <w:p w:rsidR="003F4FED" w:rsidRPr="00F9466A" w:rsidRDefault="003F4FED" w:rsidP="00C016CB">
            <w:pPr>
              <w:numPr>
                <w:ilvl w:val="0"/>
                <w:numId w:val="14"/>
              </w:numPr>
              <w:rPr>
                <w:rFonts w:cs="Arial"/>
                <w:szCs w:val="18"/>
                <w:lang w:val="fr-BE"/>
              </w:rPr>
            </w:pPr>
            <w:r w:rsidRPr="00C10CE9">
              <w:rPr>
                <w:rFonts w:ascii="Arial" w:hAnsi="Arial" w:cs="Arial"/>
                <w:spacing w:val="-2"/>
                <w:lang w:val="fr"/>
              </w:rPr>
              <w:t xml:space="preserve">Entre 14 et 16 heures, les actes de </w:t>
            </w:r>
            <w:r w:rsidRPr="00C10CE9">
              <w:rPr>
                <w:rFonts w:ascii="Arial" w:hAnsi="Arial" w:cs="Arial"/>
                <w:spacing w:val="-2"/>
                <w:u w:val="single"/>
                <w:lang w:val="fr"/>
              </w:rPr>
              <w:t xml:space="preserve">présentation des candidats et les actes d'acceptation des candidatures </w:t>
            </w:r>
            <w:r>
              <w:rPr>
                <w:rFonts w:ascii="Arial" w:hAnsi="Arial" w:cs="Arial"/>
                <w:spacing w:val="-2"/>
                <w:u w:val="single"/>
                <w:lang w:val="fr"/>
              </w:rPr>
              <w:t>peuvent</w:t>
            </w:r>
            <w:r w:rsidRPr="00C10CE9">
              <w:rPr>
                <w:rFonts w:ascii="Arial" w:hAnsi="Arial" w:cs="Arial"/>
                <w:spacing w:val="-2"/>
                <w:u w:val="single"/>
                <w:lang w:val="fr"/>
              </w:rPr>
              <w:t xml:space="preserve"> être déposés </w:t>
            </w:r>
            <w:r>
              <w:rPr>
                <w:rFonts w:ascii="Arial" w:hAnsi="Arial" w:cs="Arial"/>
                <w:spacing w:val="-2"/>
                <w:u w:val="single"/>
                <w:lang w:val="fr"/>
              </w:rPr>
              <w:t xml:space="preserve">physiquement </w:t>
            </w:r>
            <w:r w:rsidRPr="00C10CE9">
              <w:rPr>
                <w:rFonts w:ascii="Arial" w:hAnsi="Arial" w:cs="Arial"/>
                <w:spacing w:val="-2"/>
                <w:u w:val="single"/>
                <w:lang w:val="fr"/>
              </w:rPr>
              <w:t>entre les mains des présidents du bureau principal de collège et des bureaux principaux de circonscription.</w:t>
            </w:r>
          </w:p>
        </w:tc>
      </w:tr>
      <w:tr w:rsidR="003F4FED" w:rsidRPr="00BE02A3" w:rsidTr="00C016CB">
        <w:tc>
          <w:tcPr>
            <w:tcW w:w="2268" w:type="dxa"/>
            <w:shd w:val="clear" w:color="auto" w:fill="D9D9D9"/>
          </w:tcPr>
          <w:p w:rsidR="003F4FED" w:rsidRDefault="003F4FED" w:rsidP="00A008C9">
            <w:pPr>
              <w:rPr>
                <w:rFonts w:cs="Arial"/>
                <w:b/>
                <w:szCs w:val="18"/>
                <w:u w:val="single"/>
                <w:lang w:val="nl-BE"/>
              </w:rPr>
            </w:pPr>
            <w:r>
              <w:rPr>
                <w:rFonts w:cs="Arial"/>
                <w:b/>
                <w:szCs w:val="18"/>
                <w:u w:val="single"/>
                <w:lang w:val="fr"/>
              </w:rPr>
              <w:t>J – 57 jours</w:t>
            </w:r>
          </w:p>
          <w:p w:rsidR="003F4FED" w:rsidRPr="00177133" w:rsidRDefault="003F4FED" w:rsidP="00711AE4">
            <w:pPr>
              <w:rPr>
                <w:rFonts w:cs="Arial"/>
                <w:b/>
                <w:szCs w:val="18"/>
                <w:u w:val="single"/>
                <w:lang w:val="nl-BE"/>
              </w:rPr>
            </w:pPr>
            <w:r>
              <w:rPr>
                <w:rFonts w:cs="Arial"/>
                <w:b/>
                <w:szCs w:val="18"/>
                <w:lang w:val="fr"/>
              </w:rPr>
              <w:t xml:space="preserve">Samedi </w:t>
            </w:r>
            <w:r w:rsidRPr="00950991">
              <w:rPr>
                <w:rFonts w:cs="Arial"/>
                <w:b/>
                <w:noProof/>
                <w:szCs w:val="18"/>
                <w:lang w:val="fr"/>
              </w:rPr>
              <w:t>13-04-24</w:t>
            </w:r>
          </w:p>
        </w:tc>
        <w:tc>
          <w:tcPr>
            <w:tcW w:w="7661" w:type="dxa"/>
            <w:tcBorders>
              <w:bottom w:val="single" w:sz="4" w:space="0" w:color="auto"/>
            </w:tcBorders>
            <w:shd w:val="clear" w:color="auto" w:fill="D9D9D9"/>
          </w:tcPr>
          <w:p w:rsidR="003F4FED" w:rsidRDefault="003F4FED" w:rsidP="005B117F">
            <w:pPr>
              <w:rPr>
                <w:rFonts w:cs="Arial"/>
                <w:szCs w:val="18"/>
                <w:lang w:val="nl-BE"/>
              </w:rPr>
            </w:pPr>
            <w:r>
              <w:rPr>
                <w:rFonts w:cs="Arial"/>
                <w:szCs w:val="18"/>
                <w:lang w:val="fr"/>
              </w:rPr>
              <w:t>PE, C, PRC</w:t>
            </w:r>
          </w:p>
          <w:p w:rsidR="003F4FED" w:rsidRPr="00F9466A" w:rsidRDefault="003F4FED" w:rsidP="00397787">
            <w:pPr>
              <w:numPr>
                <w:ilvl w:val="0"/>
                <w:numId w:val="15"/>
              </w:numPr>
              <w:rPr>
                <w:rFonts w:cs="Arial"/>
                <w:szCs w:val="18"/>
                <w:lang w:val="fr-BE"/>
              </w:rPr>
            </w:pPr>
            <w:r w:rsidRPr="00C10CE9">
              <w:rPr>
                <w:rFonts w:ascii="Arial" w:hAnsi="Arial" w:cs="Arial"/>
                <w:spacing w:val="-2"/>
                <w:lang w:val="fr"/>
              </w:rPr>
              <w:t xml:space="preserve">De 9 à 12 heures, </w:t>
            </w:r>
            <w:r w:rsidRPr="00C10CE9">
              <w:rPr>
                <w:rFonts w:ascii="Arial" w:hAnsi="Arial" w:cs="Arial"/>
                <w:spacing w:val="-2"/>
                <w:u w:val="single"/>
                <w:lang w:val="fr"/>
              </w:rPr>
              <w:t>délai ultime</w:t>
            </w:r>
            <w:r w:rsidRPr="00C10CE9">
              <w:rPr>
                <w:rFonts w:ascii="Arial" w:hAnsi="Arial" w:cs="Arial"/>
                <w:spacing w:val="-2"/>
                <w:lang w:val="fr"/>
              </w:rPr>
              <w:t xml:space="preserve"> pendant lequel </w:t>
            </w:r>
            <w:r w:rsidRPr="00F9466A">
              <w:rPr>
                <w:rFonts w:ascii="Arial" w:hAnsi="Arial" w:cs="Arial"/>
                <w:spacing w:val="-2"/>
                <w:u w:val="single"/>
                <w:lang w:val="fr"/>
              </w:rPr>
              <w:t xml:space="preserve">les actes de </w:t>
            </w:r>
            <w:r w:rsidRPr="00B96F58">
              <w:rPr>
                <w:rFonts w:ascii="Arial" w:hAnsi="Arial" w:cs="Arial"/>
                <w:spacing w:val="-2"/>
                <w:u w:val="single"/>
                <w:lang w:val="fr"/>
              </w:rPr>
              <w:t>présentation et les actes d'acceptation de candidature</w:t>
            </w:r>
            <w:r w:rsidRPr="00C10CE9">
              <w:rPr>
                <w:rFonts w:ascii="Arial" w:hAnsi="Arial" w:cs="Arial"/>
                <w:spacing w:val="-2"/>
                <w:lang w:val="fr"/>
              </w:rPr>
              <w:t xml:space="preserve"> peuvent </w:t>
            </w:r>
            <w:r w:rsidRPr="00B96F58">
              <w:rPr>
                <w:rFonts w:ascii="Arial" w:hAnsi="Arial" w:cs="Arial"/>
                <w:spacing w:val="-2"/>
                <w:lang w:val="fr"/>
              </w:rPr>
              <w:t>être</w:t>
            </w:r>
            <w:r>
              <w:rPr>
                <w:rFonts w:ascii="Arial" w:hAnsi="Arial" w:cs="Arial"/>
                <w:spacing w:val="-2"/>
                <w:lang w:val="fr"/>
              </w:rPr>
              <w:t xml:space="preserve"> transmis électroniquement ou</w:t>
            </w:r>
            <w:r w:rsidRPr="00B96F58">
              <w:rPr>
                <w:rFonts w:ascii="Arial" w:hAnsi="Arial" w:cs="Arial"/>
                <w:spacing w:val="-2"/>
                <w:lang w:val="fr"/>
              </w:rPr>
              <w:t xml:space="preserve"> déposés</w:t>
            </w:r>
            <w:r>
              <w:rPr>
                <w:rFonts w:ascii="Arial" w:hAnsi="Arial" w:cs="Arial"/>
                <w:spacing w:val="-2"/>
                <w:lang w:val="fr"/>
              </w:rPr>
              <w:t xml:space="preserve"> physiquement</w:t>
            </w:r>
            <w:r w:rsidRPr="00C10CE9">
              <w:rPr>
                <w:rFonts w:ascii="Arial" w:hAnsi="Arial" w:cs="Arial"/>
                <w:spacing w:val="-2"/>
                <w:u w:val="single"/>
                <w:lang w:val="fr"/>
              </w:rPr>
              <w:t xml:space="preserve"> entre les mains</w:t>
            </w:r>
            <w:r w:rsidRPr="00C10CE9">
              <w:rPr>
                <w:rFonts w:ascii="Arial" w:hAnsi="Arial" w:cs="Arial"/>
                <w:spacing w:val="-2"/>
                <w:lang w:val="fr"/>
              </w:rPr>
              <w:t xml:space="preserve"> des présidents du bureau principal de collège et des bureaux principaux de circonscription électorale.</w:t>
            </w:r>
          </w:p>
        </w:tc>
      </w:tr>
      <w:tr w:rsidR="003F4FED" w:rsidRPr="00BE02A3" w:rsidTr="00A949F7">
        <w:tc>
          <w:tcPr>
            <w:tcW w:w="2268" w:type="dxa"/>
            <w:shd w:val="clear" w:color="auto" w:fill="FFFFFF"/>
          </w:tcPr>
          <w:p w:rsidR="003F4FED" w:rsidRPr="00F9466A" w:rsidRDefault="003F4FED" w:rsidP="00ED5089">
            <w:pPr>
              <w:rPr>
                <w:rFonts w:cs="Arial"/>
                <w:b/>
                <w:szCs w:val="18"/>
                <w:u w:val="single"/>
                <w:lang w:val="fr-BE"/>
              </w:rPr>
            </w:pPr>
            <w:r>
              <w:rPr>
                <w:rFonts w:cs="Arial"/>
                <w:b/>
                <w:szCs w:val="18"/>
                <w:u w:val="single"/>
                <w:lang w:val="fr"/>
              </w:rPr>
              <w:t>J – 55 jours</w:t>
            </w:r>
          </w:p>
          <w:p w:rsidR="003F4FED" w:rsidRPr="00F9466A" w:rsidRDefault="003F4FED" w:rsidP="00711AE4">
            <w:pPr>
              <w:rPr>
                <w:rFonts w:cs="Arial"/>
                <w:b/>
                <w:szCs w:val="18"/>
                <w:u w:val="single"/>
                <w:lang w:val="fr-BE"/>
              </w:rPr>
            </w:pPr>
            <w:r>
              <w:rPr>
                <w:rFonts w:cs="Arial"/>
                <w:b/>
                <w:szCs w:val="18"/>
                <w:lang w:val="fr"/>
              </w:rPr>
              <w:t xml:space="preserve">Lundi </w:t>
            </w:r>
            <w:r w:rsidRPr="00950991">
              <w:rPr>
                <w:rFonts w:cs="Arial"/>
                <w:b/>
                <w:noProof/>
                <w:szCs w:val="18"/>
                <w:lang w:val="fr"/>
              </w:rPr>
              <w:t>15-04-24</w:t>
            </w:r>
          </w:p>
        </w:tc>
        <w:tc>
          <w:tcPr>
            <w:tcW w:w="7661" w:type="dxa"/>
            <w:tcBorders>
              <w:bottom w:val="single" w:sz="4" w:space="0" w:color="auto"/>
            </w:tcBorders>
            <w:shd w:val="clear" w:color="auto" w:fill="FFFFFF"/>
          </w:tcPr>
          <w:p w:rsidR="003F4FED" w:rsidRDefault="003F4FED" w:rsidP="005B117F">
            <w:pPr>
              <w:rPr>
                <w:rFonts w:cs="Arial"/>
                <w:szCs w:val="18"/>
                <w:lang w:val="nl-BE"/>
              </w:rPr>
            </w:pPr>
            <w:r>
              <w:rPr>
                <w:rFonts w:cs="Arial"/>
                <w:szCs w:val="18"/>
                <w:lang w:val="fr"/>
              </w:rPr>
              <w:t>PE, C, PRC</w:t>
            </w:r>
          </w:p>
          <w:p w:rsidR="003F4FED" w:rsidRPr="00F9466A" w:rsidRDefault="003F4FED" w:rsidP="00B96F58">
            <w:pPr>
              <w:numPr>
                <w:ilvl w:val="0"/>
                <w:numId w:val="16"/>
              </w:numPr>
              <w:rPr>
                <w:rFonts w:cs="Arial"/>
                <w:szCs w:val="18"/>
                <w:lang w:val="fr-BE"/>
              </w:rPr>
            </w:pPr>
            <w:r w:rsidRPr="0064261F">
              <w:rPr>
                <w:rFonts w:ascii="Arial" w:hAnsi="Arial" w:cs="Arial"/>
                <w:spacing w:val="-2"/>
                <w:lang w:val="fr"/>
              </w:rPr>
              <w:t xml:space="preserve">A 16 heures, </w:t>
            </w:r>
            <w:r w:rsidRPr="00C10CE9">
              <w:rPr>
                <w:rFonts w:ascii="Arial" w:hAnsi="Arial" w:cs="Arial"/>
                <w:spacing w:val="-2"/>
                <w:u w:val="single"/>
                <w:lang w:val="fr"/>
              </w:rPr>
              <w:t>le bureau principal de collège et les bureaux principaux de circonscription électorale arrêtent provisoirement les listes des candidats</w:t>
            </w:r>
            <w:r>
              <w:rPr>
                <w:rFonts w:ascii="Arial" w:hAnsi="Arial" w:cs="Arial"/>
                <w:spacing w:val="-2"/>
                <w:lang w:val="fr"/>
              </w:rPr>
              <w:t>.</w:t>
            </w:r>
          </w:p>
        </w:tc>
      </w:tr>
      <w:tr w:rsidR="003F4FED" w:rsidRPr="00BE02A3" w:rsidTr="00DA20E8">
        <w:tc>
          <w:tcPr>
            <w:tcW w:w="2268" w:type="dxa"/>
            <w:shd w:val="clear" w:color="auto" w:fill="D9D9D9"/>
          </w:tcPr>
          <w:p w:rsidR="003F4FED" w:rsidRDefault="003F4FED" w:rsidP="000A4E0A">
            <w:pPr>
              <w:rPr>
                <w:rFonts w:cs="Arial"/>
                <w:b/>
                <w:szCs w:val="18"/>
                <w:u w:val="single"/>
                <w:lang w:val="nl-BE"/>
              </w:rPr>
            </w:pPr>
            <w:r>
              <w:rPr>
                <w:rFonts w:cs="Arial"/>
                <w:b/>
                <w:szCs w:val="18"/>
                <w:u w:val="single"/>
                <w:lang w:val="fr"/>
              </w:rPr>
              <w:t>J – 54 jours</w:t>
            </w:r>
          </w:p>
          <w:p w:rsidR="003F4FED" w:rsidRPr="00177133" w:rsidRDefault="003F4FED" w:rsidP="00711AE4">
            <w:pPr>
              <w:rPr>
                <w:rFonts w:cs="Arial"/>
                <w:b/>
                <w:szCs w:val="18"/>
                <w:u w:val="single"/>
                <w:lang w:val="nl-BE"/>
              </w:rPr>
            </w:pPr>
            <w:r>
              <w:rPr>
                <w:rFonts w:cs="Arial"/>
                <w:b/>
                <w:szCs w:val="18"/>
                <w:lang w:val="fr"/>
              </w:rPr>
              <w:t xml:space="preserve">Mardi </w:t>
            </w:r>
            <w:r w:rsidRPr="00950991">
              <w:rPr>
                <w:rFonts w:cs="Arial"/>
                <w:b/>
                <w:noProof/>
                <w:szCs w:val="18"/>
                <w:lang w:val="fr"/>
              </w:rPr>
              <w:t>16-04-24</w:t>
            </w:r>
          </w:p>
        </w:tc>
        <w:tc>
          <w:tcPr>
            <w:tcW w:w="7661" w:type="dxa"/>
            <w:tcBorders>
              <w:bottom w:val="single" w:sz="4" w:space="0" w:color="auto"/>
            </w:tcBorders>
            <w:shd w:val="clear" w:color="auto" w:fill="D9D9D9"/>
          </w:tcPr>
          <w:p w:rsidR="003F4FED" w:rsidRDefault="003F4FED" w:rsidP="00916AE1">
            <w:pPr>
              <w:rPr>
                <w:rFonts w:cs="Arial"/>
                <w:szCs w:val="18"/>
                <w:lang w:val="nl-BE"/>
              </w:rPr>
            </w:pPr>
            <w:r>
              <w:rPr>
                <w:rFonts w:cs="Arial"/>
                <w:szCs w:val="18"/>
                <w:lang w:val="fr"/>
              </w:rPr>
              <w:t>PE, C, PRC</w:t>
            </w:r>
          </w:p>
          <w:p w:rsidR="003F4FED" w:rsidRPr="00F9466A" w:rsidRDefault="003F4FED" w:rsidP="00DA20E8">
            <w:pPr>
              <w:numPr>
                <w:ilvl w:val="0"/>
                <w:numId w:val="17"/>
              </w:numPr>
              <w:rPr>
                <w:rFonts w:cs="Arial"/>
                <w:szCs w:val="18"/>
                <w:lang w:val="fr-BE"/>
              </w:rPr>
            </w:pPr>
            <w:r w:rsidRPr="00C10CE9">
              <w:rPr>
                <w:rFonts w:ascii="Arial" w:hAnsi="Arial" w:cs="Arial"/>
                <w:spacing w:val="-2"/>
                <w:lang w:val="fr"/>
              </w:rPr>
              <w:t xml:space="preserve">Entre 13 et 15 heures, les déposants des listes admises ou écartées lors de l'arrêt provisoire, ou à leur défaut l'un des candidats qui y figurent, peuvent remettre aux présidents du bureau principal de collège et des bureaux principaux de circonscription électorale une </w:t>
            </w:r>
            <w:r w:rsidRPr="00B96F58">
              <w:rPr>
                <w:rFonts w:ascii="Arial" w:hAnsi="Arial" w:cs="Arial"/>
                <w:spacing w:val="-2"/>
                <w:u w:val="single"/>
                <w:lang w:val="fr"/>
              </w:rPr>
              <w:t>réclamation motivée contre l'</w:t>
            </w:r>
            <w:r w:rsidRPr="00C10CE9">
              <w:rPr>
                <w:rFonts w:ascii="Arial" w:hAnsi="Arial" w:cs="Arial"/>
                <w:spacing w:val="-2"/>
                <w:u w:val="single"/>
                <w:lang w:val="fr"/>
              </w:rPr>
              <w:t>admission de certaines candidatures</w:t>
            </w:r>
            <w:r w:rsidRPr="00C10CE9">
              <w:rPr>
                <w:rFonts w:ascii="Arial" w:hAnsi="Arial" w:cs="Arial"/>
                <w:spacing w:val="-2"/>
                <w:lang w:val="fr"/>
              </w:rPr>
              <w:t>.</w:t>
            </w:r>
            <w:r>
              <w:rPr>
                <w:rFonts w:ascii="Arial" w:hAnsi="Arial" w:cs="Arial"/>
                <w:spacing w:val="-2"/>
                <w:lang w:val="fr"/>
              </w:rPr>
              <w:t xml:space="preserve"> </w:t>
            </w:r>
          </w:p>
        </w:tc>
      </w:tr>
      <w:tr w:rsidR="003F4FED" w:rsidRPr="00BE02A3" w:rsidTr="003C279F">
        <w:tc>
          <w:tcPr>
            <w:tcW w:w="2268" w:type="dxa"/>
            <w:shd w:val="clear" w:color="auto" w:fill="FFFFFF"/>
          </w:tcPr>
          <w:p w:rsidR="003F4FED" w:rsidRPr="00B96F58" w:rsidRDefault="003F4FED" w:rsidP="009A7208">
            <w:pPr>
              <w:rPr>
                <w:rFonts w:cs="Arial"/>
                <w:b/>
                <w:szCs w:val="18"/>
                <w:u w:val="single"/>
                <w:lang w:val="fr-BE"/>
              </w:rPr>
            </w:pPr>
            <w:r>
              <w:rPr>
                <w:rFonts w:cs="Arial"/>
                <w:b/>
                <w:szCs w:val="18"/>
                <w:u w:val="single"/>
                <w:lang w:val="fr"/>
              </w:rPr>
              <w:lastRenderedPageBreak/>
              <w:t>J – 52 jours</w:t>
            </w:r>
          </w:p>
          <w:p w:rsidR="003F4FED" w:rsidRPr="00B96F58" w:rsidRDefault="003F4FED" w:rsidP="00711AE4">
            <w:pPr>
              <w:rPr>
                <w:rFonts w:cs="Arial"/>
                <w:b/>
                <w:szCs w:val="18"/>
                <w:u w:val="single"/>
                <w:lang w:val="fr-BE"/>
              </w:rPr>
            </w:pPr>
            <w:r>
              <w:rPr>
                <w:rFonts w:cs="Arial"/>
                <w:b/>
                <w:szCs w:val="18"/>
                <w:lang w:val="fr"/>
              </w:rPr>
              <w:t xml:space="preserve">Jeudi </w:t>
            </w:r>
            <w:r w:rsidRPr="00950991">
              <w:rPr>
                <w:rFonts w:cs="Arial"/>
                <w:b/>
                <w:noProof/>
                <w:szCs w:val="18"/>
                <w:lang w:val="fr"/>
              </w:rPr>
              <w:t>18-04-24</w:t>
            </w:r>
          </w:p>
        </w:tc>
        <w:tc>
          <w:tcPr>
            <w:tcW w:w="7661" w:type="dxa"/>
            <w:tcBorders>
              <w:bottom w:val="single" w:sz="4" w:space="0" w:color="auto"/>
            </w:tcBorders>
            <w:shd w:val="clear" w:color="auto" w:fill="FFFFFF"/>
          </w:tcPr>
          <w:p w:rsidR="003F4FED" w:rsidRPr="00B96F58" w:rsidRDefault="003F4FED" w:rsidP="005B117F">
            <w:pPr>
              <w:rPr>
                <w:rFonts w:cs="Arial"/>
                <w:szCs w:val="18"/>
                <w:lang w:val="fr-BE"/>
              </w:rPr>
            </w:pPr>
            <w:r w:rsidRPr="009A7208">
              <w:rPr>
                <w:rFonts w:cs="Arial"/>
                <w:szCs w:val="18"/>
                <w:lang w:val="fr"/>
              </w:rPr>
              <w:t>PE, C, PRC</w:t>
            </w:r>
          </w:p>
          <w:p w:rsidR="003F4FED" w:rsidRPr="00F9466A" w:rsidRDefault="003F4FED" w:rsidP="003F4756">
            <w:pPr>
              <w:numPr>
                <w:ilvl w:val="0"/>
                <w:numId w:val="18"/>
              </w:numPr>
              <w:rPr>
                <w:rFonts w:cs="Arial"/>
                <w:szCs w:val="18"/>
                <w:u w:val="single"/>
                <w:lang w:val="fr-BE"/>
              </w:rPr>
            </w:pPr>
            <w:r w:rsidRPr="00C10CE9">
              <w:rPr>
                <w:rFonts w:ascii="Arial" w:hAnsi="Arial" w:cs="Arial"/>
                <w:spacing w:val="-2"/>
                <w:lang w:val="fr"/>
              </w:rPr>
              <w:t xml:space="preserve">Entre 14 et 16 heures: les déposants des listes admises ou écartées ou à leur défaut l'un des candidats qui y figurent, peuvent remettre entre les mains des présidents du bureau principal de collège et des bureaux principaux de circonscription électorale, contre récépissé, </w:t>
            </w:r>
            <w:r w:rsidRPr="00C10CE9">
              <w:rPr>
                <w:rFonts w:ascii="Arial" w:hAnsi="Arial" w:cs="Arial"/>
                <w:spacing w:val="-2"/>
                <w:u w:val="single"/>
                <w:lang w:val="fr"/>
              </w:rPr>
              <w:t xml:space="preserve"> un mémoire contestant les irrégularités</w:t>
            </w:r>
            <w:r w:rsidRPr="00B96F58">
              <w:rPr>
                <w:rFonts w:ascii="Arial" w:hAnsi="Arial" w:cs="Arial"/>
                <w:spacing w:val="-2"/>
                <w:lang w:val="fr"/>
              </w:rPr>
              <w:t xml:space="preserve"> retenues lors de l'arrêt</w:t>
            </w:r>
            <w:r w:rsidRPr="00C10CE9">
              <w:rPr>
                <w:rFonts w:ascii="Arial" w:hAnsi="Arial" w:cs="Arial"/>
                <w:spacing w:val="-2"/>
                <w:lang w:val="fr"/>
              </w:rPr>
              <w:t xml:space="preserve"> provisoire de la liste des candidats ou invoquées le lendemain. </w:t>
            </w:r>
          </w:p>
          <w:p w:rsidR="003F4FED" w:rsidRPr="00F9466A" w:rsidRDefault="003F4FED" w:rsidP="003F4756">
            <w:pPr>
              <w:numPr>
                <w:ilvl w:val="0"/>
                <w:numId w:val="18"/>
              </w:numPr>
              <w:rPr>
                <w:rFonts w:cs="Arial"/>
                <w:szCs w:val="18"/>
                <w:u w:val="single"/>
                <w:lang w:val="fr-BE"/>
              </w:rPr>
            </w:pPr>
            <w:r w:rsidRPr="00C10CE9">
              <w:rPr>
                <w:rFonts w:ascii="Arial" w:hAnsi="Arial" w:cs="Arial"/>
                <w:spacing w:val="-2"/>
                <w:lang w:val="fr"/>
              </w:rPr>
              <w:t>A 16 heures, au plus tard, le Ministre de l'Intérieur signale aux présidents du bureau principal de collège et des bureaux principaux de circonscription électorale les cas où les candidats figurent sur plus d'une liste.</w:t>
            </w:r>
          </w:p>
          <w:p w:rsidR="003F4FED" w:rsidRPr="00F9466A" w:rsidRDefault="003F4FED" w:rsidP="003F4756">
            <w:pPr>
              <w:numPr>
                <w:ilvl w:val="0"/>
                <w:numId w:val="18"/>
              </w:numPr>
              <w:rPr>
                <w:rFonts w:cs="Arial"/>
                <w:szCs w:val="18"/>
                <w:u w:val="single"/>
                <w:lang w:val="fr-BE"/>
              </w:rPr>
            </w:pPr>
            <w:r w:rsidRPr="00C10CE9">
              <w:rPr>
                <w:rFonts w:ascii="Arial" w:hAnsi="Arial" w:cs="Arial"/>
                <w:spacing w:val="-2"/>
                <w:lang w:val="fr"/>
              </w:rPr>
              <w:t xml:space="preserve">Le bureau principal de collège/bureau principal de circonscription électorale se réunit à 16 heures. Après examen des documents reçus par le président en conformité des articles 121, 122 et 123 du Code électoral et décision à leur égard, il arrête </w:t>
            </w:r>
            <w:r w:rsidRPr="00B96F58">
              <w:rPr>
                <w:rFonts w:ascii="Arial" w:hAnsi="Arial" w:cs="Arial"/>
                <w:spacing w:val="-2"/>
                <w:u w:val="single"/>
                <w:lang w:val="fr"/>
              </w:rPr>
              <w:t>définitivement la</w:t>
            </w:r>
            <w:r w:rsidRPr="00C10CE9">
              <w:rPr>
                <w:rFonts w:ascii="Arial" w:hAnsi="Arial" w:cs="Arial"/>
                <w:spacing w:val="-2"/>
                <w:u w:val="single"/>
                <w:lang w:val="fr"/>
              </w:rPr>
              <w:t xml:space="preserve"> liste des candidats.</w:t>
            </w:r>
          </w:p>
          <w:p w:rsidR="003F4FED" w:rsidRPr="00F9466A" w:rsidRDefault="003F4FED" w:rsidP="003F4756">
            <w:pPr>
              <w:numPr>
                <w:ilvl w:val="0"/>
                <w:numId w:val="18"/>
              </w:numPr>
              <w:rPr>
                <w:rFonts w:cs="Arial"/>
                <w:szCs w:val="18"/>
                <w:lang w:val="fr-BE"/>
              </w:rPr>
            </w:pPr>
            <w:r w:rsidRPr="00C10CE9">
              <w:rPr>
                <w:rFonts w:ascii="Arial" w:hAnsi="Arial" w:cs="Arial"/>
                <w:spacing w:val="-2"/>
                <w:u w:val="single"/>
                <w:lang w:val="fr"/>
              </w:rPr>
              <w:t>Le bureau principal de collège/bureau principal de circonscription électorale procède à la numérotation des listes et établit le modèle de bulletin de vote.</w:t>
            </w:r>
          </w:p>
          <w:p w:rsidR="003F4FED" w:rsidRPr="00F9466A" w:rsidRDefault="003F4FED" w:rsidP="00397787">
            <w:pPr>
              <w:numPr>
                <w:ilvl w:val="0"/>
                <w:numId w:val="18"/>
              </w:numPr>
              <w:rPr>
                <w:rFonts w:cs="Arial"/>
                <w:szCs w:val="18"/>
                <w:lang w:val="fr-BE"/>
              </w:rPr>
            </w:pPr>
            <w:r w:rsidRPr="00D3371A">
              <w:rPr>
                <w:rFonts w:ascii="Arial" w:hAnsi="Arial" w:cs="Arial"/>
                <w:spacing w:val="-2"/>
                <w:lang w:val="fr"/>
              </w:rPr>
              <w:t xml:space="preserve">Pour les cantons électoraux où il est fait usage du vote </w:t>
            </w:r>
            <w:r w:rsidRPr="00B96F58">
              <w:rPr>
                <w:rFonts w:ascii="Arial" w:hAnsi="Arial" w:cs="Arial"/>
                <w:spacing w:val="-2"/>
                <w:lang w:val="fr"/>
              </w:rPr>
              <w:t>électronique, l</w:t>
            </w:r>
            <w:r w:rsidRPr="00D3371A">
              <w:rPr>
                <w:rFonts w:ascii="Arial" w:hAnsi="Arial" w:cs="Arial"/>
                <w:spacing w:val="-2"/>
                <w:u w:val="single"/>
                <w:lang w:val="fr"/>
              </w:rPr>
              <w:t>es documents reproduisant les écrans</w:t>
            </w:r>
            <w:r w:rsidRPr="00D3371A">
              <w:rPr>
                <w:rFonts w:ascii="Arial" w:hAnsi="Arial" w:cs="Arial"/>
                <w:spacing w:val="-2"/>
                <w:lang w:val="fr"/>
              </w:rPr>
              <w:t xml:space="preserve"> où apparaîtront les listes et les listes de candidats sont soumis </w:t>
            </w:r>
            <w:r w:rsidRPr="00D3371A">
              <w:rPr>
                <w:rFonts w:ascii="Arial" w:hAnsi="Arial" w:cs="Arial"/>
                <w:spacing w:val="-2"/>
                <w:u w:val="single"/>
                <w:lang w:val="fr"/>
              </w:rPr>
              <w:t>à l'approbation des présidents du bureau principal de collège / bureau principal de circonscription concerné</w:t>
            </w:r>
            <w:r w:rsidRPr="00D3371A">
              <w:rPr>
                <w:rFonts w:ascii="Arial" w:hAnsi="Arial" w:cs="Arial"/>
                <w:spacing w:val="-2"/>
                <w:lang w:val="fr"/>
              </w:rPr>
              <w:t>.</w:t>
            </w:r>
          </w:p>
          <w:p w:rsidR="003F4FED" w:rsidRPr="00F9466A" w:rsidRDefault="003F4FED" w:rsidP="008C3070">
            <w:pPr>
              <w:ind w:left="360"/>
              <w:rPr>
                <w:rFonts w:cs="Arial"/>
                <w:szCs w:val="18"/>
                <w:lang w:val="fr-BE"/>
              </w:rPr>
            </w:pPr>
          </w:p>
        </w:tc>
      </w:tr>
      <w:tr w:rsidR="003F4FED" w:rsidRPr="00BE02A3" w:rsidTr="000C0037">
        <w:tc>
          <w:tcPr>
            <w:tcW w:w="2268" w:type="dxa"/>
            <w:shd w:val="clear" w:color="auto" w:fill="D9D9D9"/>
          </w:tcPr>
          <w:p w:rsidR="003F4FED" w:rsidRPr="00177133" w:rsidRDefault="003F4FED" w:rsidP="00DD1EC1">
            <w:pPr>
              <w:rPr>
                <w:rFonts w:cs="Arial"/>
                <w:szCs w:val="18"/>
                <w:lang w:val="nl-BE"/>
              </w:rPr>
            </w:pPr>
            <w:r>
              <w:rPr>
                <w:rFonts w:cs="Arial"/>
                <w:b/>
                <w:szCs w:val="18"/>
                <w:u w:val="single"/>
                <w:lang w:val="fr"/>
              </w:rPr>
              <w:t>J – 51 jours </w:t>
            </w:r>
            <w:r w:rsidRPr="00177133">
              <w:rPr>
                <w:rFonts w:cs="Arial"/>
                <w:szCs w:val="18"/>
                <w:lang w:val="fr"/>
              </w:rPr>
              <w:t xml:space="preserve">:  </w:t>
            </w:r>
          </w:p>
          <w:p w:rsidR="003F4FED" w:rsidRPr="00177133" w:rsidRDefault="003F4FED" w:rsidP="00711AE4">
            <w:pPr>
              <w:rPr>
                <w:rFonts w:cs="Arial"/>
                <w:b/>
                <w:szCs w:val="18"/>
                <w:u w:val="single"/>
                <w:lang w:val="nl-BE"/>
              </w:rPr>
            </w:pPr>
            <w:r>
              <w:rPr>
                <w:rFonts w:cs="Arial"/>
                <w:b/>
                <w:szCs w:val="18"/>
                <w:lang w:val="fr" w:eastAsia="fr-FR"/>
              </w:rPr>
              <w:t xml:space="preserve">Vendredi </w:t>
            </w:r>
            <w:r w:rsidRPr="00950991">
              <w:rPr>
                <w:rFonts w:cs="Arial"/>
                <w:b/>
                <w:noProof/>
                <w:szCs w:val="18"/>
                <w:lang w:val="fr" w:eastAsia="fr-FR"/>
              </w:rPr>
              <w:t>19-04-24</w:t>
            </w:r>
          </w:p>
        </w:tc>
        <w:tc>
          <w:tcPr>
            <w:tcW w:w="7661" w:type="dxa"/>
            <w:tcBorders>
              <w:bottom w:val="single" w:sz="4" w:space="0" w:color="auto"/>
            </w:tcBorders>
            <w:shd w:val="clear" w:color="auto" w:fill="D9D9D9"/>
          </w:tcPr>
          <w:p w:rsidR="003F4FED" w:rsidRPr="00F9466A" w:rsidRDefault="003F4FED" w:rsidP="009D5490">
            <w:pPr>
              <w:rPr>
                <w:rFonts w:ascii="Arial" w:hAnsi="Arial" w:cs="Arial"/>
                <w:spacing w:val="-2"/>
                <w:lang w:val="fr-BE"/>
              </w:rPr>
            </w:pPr>
            <w:r>
              <w:rPr>
                <w:rFonts w:ascii="Arial" w:hAnsi="Arial" w:cs="Arial"/>
                <w:spacing w:val="-2"/>
                <w:lang w:val="fr"/>
              </w:rPr>
              <w:t xml:space="preserve">PE, C, PRC </w:t>
            </w:r>
          </w:p>
          <w:p w:rsidR="003F4FED" w:rsidRPr="00F9466A" w:rsidRDefault="003F4FED" w:rsidP="009D5490">
            <w:pPr>
              <w:rPr>
                <w:rFonts w:cs="Arial"/>
                <w:szCs w:val="18"/>
                <w:u w:val="single"/>
                <w:lang w:val="fr-BE"/>
              </w:rPr>
            </w:pPr>
            <w:r>
              <w:rPr>
                <w:rFonts w:ascii="Arial" w:hAnsi="Arial" w:cs="Arial"/>
                <w:spacing w:val="-2"/>
                <w:lang w:val="fr"/>
              </w:rPr>
              <w:t xml:space="preserve">Entre 11 et 13 heures, le président de la </w:t>
            </w:r>
            <w:r w:rsidRPr="00B96F58">
              <w:rPr>
                <w:rFonts w:ascii="Arial" w:hAnsi="Arial" w:cs="Arial"/>
                <w:spacing w:val="-2"/>
                <w:u w:val="single"/>
                <w:lang w:val="fr"/>
              </w:rPr>
              <w:t>Cour d'appel</w:t>
            </w:r>
            <w:r>
              <w:rPr>
                <w:rFonts w:ascii="Arial" w:hAnsi="Arial" w:cs="Arial"/>
                <w:spacing w:val="-2"/>
                <w:lang w:val="fr"/>
              </w:rPr>
              <w:t xml:space="preserve"> se</w:t>
            </w:r>
            <w:r w:rsidRPr="00C10CE9">
              <w:rPr>
                <w:rFonts w:ascii="Arial" w:hAnsi="Arial" w:cs="Arial"/>
                <w:spacing w:val="-2"/>
                <w:lang w:val="fr"/>
              </w:rPr>
              <w:t xml:space="preserve"> tient à la disposition des présidents du bureau principal de collège et des bureaux principaux de circonscription électorale pour y recevoir une expédition des procès-verbaux contenant les </w:t>
            </w:r>
            <w:r w:rsidRPr="00B96F58">
              <w:rPr>
                <w:rFonts w:ascii="Arial" w:hAnsi="Arial" w:cs="Arial"/>
                <w:spacing w:val="-2"/>
                <w:u w:val="single"/>
                <w:lang w:val="fr"/>
              </w:rPr>
              <w:t>déclarations d'appel</w:t>
            </w:r>
            <w:r w:rsidRPr="00B96F58">
              <w:rPr>
                <w:rFonts w:ascii="Arial" w:hAnsi="Arial" w:cs="Arial"/>
                <w:spacing w:val="-2"/>
                <w:lang w:val="fr"/>
              </w:rPr>
              <w:t xml:space="preserve"> ainsi que tous</w:t>
            </w:r>
            <w:r>
              <w:rPr>
                <w:rFonts w:ascii="Arial" w:hAnsi="Arial" w:cs="Arial"/>
                <w:spacing w:val="-2"/>
                <w:lang w:val="fr"/>
              </w:rPr>
              <w:t xml:space="preserve"> </w:t>
            </w:r>
            <w:r w:rsidRPr="00C10CE9">
              <w:rPr>
                <w:rFonts w:ascii="Arial" w:hAnsi="Arial" w:cs="Arial"/>
                <w:spacing w:val="-2"/>
                <w:lang w:val="fr"/>
              </w:rPr>
              <w:t>les documents intéressant les litiges dont les bureaux principaux ont eu connaissance.  Assisté de son greffier, il dresse l’acte de cette remise.</w:t>
            </w:r>
          </w:p>
        </w:tc>
      </w:tr>
      <w:tr w:rsidR="003F4FED" w:rsidRPr="00BE02A3" w:rsidTr="002077B3">
        <w:tc>
          <w:tcPr>
            <w:tcW w:w="2268" w:type="dxa"/>
            <w:shd w:val="clear" w:color="auto" w:fill="FFFFFF"/>
          </w:tcPr>
          <w:p w:rsidR="003F4FED" w:rsidRPr="00177133" w:rsidRDefault="003F4FED" w:rsidP="009F7FD4">
            <w:pPr>
              <w:rPr>
                <w:rFonts w:cs="Arial"/>
                <w:szCs w:val="18"/>
                <w:lang w:val="nl-BE"/>
              </w:rPr>
            </w:pPr>
            <w:r>
              <w:rPr>
                <w:rFonts w:cs="Arial"/>
                <w:b/>
                <w:szCs w:val="18"/>
                <w:u w:val="single"/>
                <w:lang w:val="fr"/>
              </w:rPr>
              <w:t>J – 45 jours </w:t>
            </w:r>
            <w:r w:rsidRPr="00177133">
              <w:rPr>
                <w:rFonts w:cs="Arial"/>
                <w:szCs w:val="18"/>
                <w:lang w:val="fr"/>
              </w:rPr>
              <w:t xml:space="preserve">:  </w:t>
            </w:r>
          </w:p>
          <w:p w:rsidR="003F4FED" w:rsidRDefault="003F4FED" w:rsidP="00631396">
            <w:pPr>
              <w:rPr>
                <w:rFonts w:cs="Arial"/>
                <w:b/>
                <w:szCs w:val="18"/>
                <w:u w:val="single"/>
                <w:lang w:val="fr"/>
              </w:rPr>
            </w:pPr>
            <w:r>
              <w:rPr>
                <w:rFonts w:cs="Arial"/>
                <w:b/>
                <w:szCs w:val="18"/>
                <w:u w:val="single"/>
                <w:lang w:val="fr"/>
              </w:rPr>
              <w:t xml:space="preserve">Jeudi </w:t>
            </w:r>
            <w:r w:rsidRPr="00950991">
              <w:rPr>
                <w:rFonts w:cs="Arial"/>
                <w:b/>
                <w:noProof/>
                <w:szCs w:val="18"/>
                <w:u w:val="single"/>
                <w:lang w:val="fr"/>
              </w:rPr>
              <w:t>25-04-24</w:t>
            </w:r>
          </w:p>
        </w:tc>
        <w:tc>
          <w:tcPr>
            <w:tcW w:w="7661" w:type="dxa"/>
            <w:tcBorders>
              <w:bottom w:val="single" w:sz="4" w:space="0" w:color="auto"/>
            </w:tcBorders>
            <w:shd w:val="clear" w:color="auto" w:fill="FFFFFF"/>
          </w:tcPr>
          <w:p w:rsidR="003F4FED" w:rsidRPr="00FD730D" w:rsidRDefault="003F4FED" w:rsidP="00852AE5">
            <w:pPr>
              <w:spacing w:before="57" w:after="57" w:line="230" w:lineRule="atLeast"/>
              <w:jc w:val="both"/>
              <w:rPr>
                <w:rFonts w:cs="Arial"/>
                <w:szCs w:val="18"/>
                <w:lang w:val="fr-BE" w:eastAsia="fr-FR"/>
              </w:rPr>
            </w:pPr>
            <w:r>
              <w:rPr>
                <w:rFonts w:cs="Arial"/>
                <w:szCs w:val="18"/>
                <w:lang w:val="fr" w:eastAsia="fr-FR"/>
              </w:rPr>
              <w:t>PRC</w:t>
            </w:r>
          </w:p>
          <w:p w:rsidR="003F4FED" w:rsidRPr="00B96F58" w:rsidRDefault="003F4FED" w:rsidP="00FD730D">
            <w:pPr>
              <w:numPr>
                <w:ilvl w:val="0"/>
                <w:numId w:val="39"/>
              </w:numPr>
              <w:spacing w:before="57" w:after="57" w:line="230" w:lineRule="atLeast"/>
              <w:jc w:val="both"/>
              <w:rPr>
                <w:rFonts w:cs="Arial"/>
                <w:szCs w:val="18"/>
                <w:lang w:val="fr-BE" w:eastAsia="fr-FR"/>
              </w:rPr>
            </w:pPr>
            <w:r w:rsidRPr="00C10CE9">
              <w:rPr>
                <w:rFonts w:ascii="Arial" w:hAnsi="Arial" w:cs="Arial"/>
                <w:spacing w:val="-2"/>
                <w:u w:val="single"/>
                <w:lang w:val="fr"/>
              </w:rPr>
              <w:t>Entre 14 et 16 heures, les déclarations de groupement de listes sont remises, contre récépissé, au président du bureau principal de la circonscription électorale siégeant au chef-lieu de la province.</w:t>
            </w:r>
            <w:r w:rsidRPr="00C10CE9">
              <w:rPr>
                <w:rFonts w:ascii="Arial" w:hAnsi="Arial" w:cs="Arial"/>
                <w:spacing w:val="-2"/>
                <w:lang w:val="fr"/>
              </w:rPr>
              <w:t xml:space="preserve">  Ce bureau remplit les fonctions de bureau central provincial.</w:t>
            </w:r>
          </w:p>
          <w:p w:rsidR="003F4FED" w:rsidRDefault="003F4FED" w:rsidP="00FD730D">
            <w:pPr>
              <w:ind w:left="708"/>
              <w:rPr>
                <w:rFonts w:ascii="Arial" w:hAnsi="Arial" w:cs="Arial"/>
                <w:spacing w:val="-2"/>
                <w:lang w:val="fr"/>
              </w:rPr>
            </w:pPr>
            <w:r w:rsidRPr="00155D8D">
              <w:rPr>
                <w:rFonts w:ascii="Arial" w:hAnsi="Arial" w:cs="Arial"/>
                <w:spacing w:val="-2"/>
                <w:lang w:val="fr"/>
              </w:rPr>
              <w:t xml:space="preserve">Les groupements de listes ("apparentement") ne sont possibles que pour l'élection du Parlement wallon. </w:t>
            </w:r>
          </w:p>
          <w:p w:rsidR="003F4FED" w:rsidRPr="00FD730D" w:rsidRDefault="003F4FED" w:rsidP="00B30BD0">
            <w:pPr>
              <w:rPr>
                <w:rFonts w:ascii="Arial" w:hAnsi="Arial" w:cs="Arial"/>
                <w:spacing w:val="-2"/>
                <w:u w:val="single"/>
                <w:lang w:val="fr"/>
              </w:rPr>
            </w:pPr>
          </w:p>
          <w:p w:rsidR="003F4FED" w:rsidRDefault="003F4FED" w:rsidP="00FD730D">
            <w:pPr>
              <w:numPr>
                <w:ilvl w:val="0"/>
                <w:numId w:val="39"/>
              </w:numPr>
              <w:rPr>
                <w:rFonts w:ascii="Arial" w:hAnsi="Arial" w:cs="Arial"/>
                <w:spacing w:val="-2"/>
                <w:lang w:val="fr"/>
              </w:rPr>
            </w:pPr>
            <w:r w:rsidRPr="00B53CC7">
              <w:rPr>
                <w:rFonts w:ascii="Arial" w:hAnsi="Arial" w:cs="Arial"/>
                <w:spacing w:val="-2"/>
                <w:lang w:val="fr"/>
              </w:rPr>
              <w:t>Les</w:t>
            </w:r>
            <w:r w:rsidRPr="00155D8D">
              <w:rPr>
                <w:rFonts w:ascii="Arial" w:hAnsi="Arial" w:cs="Arial"/>
                <w:spacing w:val="-2"/>
                <w:lang w:val="fr"/>
              </w:rPr>
              <w:t xml:space="preserve"> listes du </w:t>
            </w:r>
            <w:r w:rsidRPr="00155D8D">
              <w:rPr>
                <w:rFonts w:ascii="Arial" w:hAnsi="Arial" w:cs="Arial"/>
                <w:spacing w:val="-2"/>
                <w:u w:val="single"/>
                <w:lang w:val="fr"/>
              </w:rPr>
              <w:t>même groupe linguistique</w:t>
            </w:r>
            <w:r>
              <w:rPr>
                <w:rFonts w:ascii="Arial" w:hAnsi="Arial" w:cs="Arial"/>
                <w:spacing w:val="-2"/>
                <w:lang w:val="fr"/>
              </w:rPr>
              <w:t xml:space="preserve"> pour l'élection du Parlement de Bruxelles-Capitale peuvent également demander des groupements de listes.</w:t>
            </w:r>
          </w:p>
        </w:tc>
      </w:tr>
      <w:tr w:rsidR="003F4FED" w:rsidRPr="00BE02A3" w:rsidTr="00FD730D">
        <w:tc>
          <w:tcPr>
            <w:tcW w:w="2268" w:type="dxa"/>
            <w:shd w:val="clear" w:color="auto" w:fill="D9D9D9" w:themeFill="background1" w:themeFillShade="D9"/>
          </w:tcPr>
          <w:p w:rsidR="003F4FED" w:rsidRPr="00177133" w:rsidRDefault="003F4FED" w:rsidP="00631396">
            <w:pPr>
              <w:rPr>
                <w:rFonts w:cs="Arial"/>
                <w:szCs w:val="18"/>
                <w:lang w:val="nl-BE"/>
              </w:rPr>
            </w:pPr>
            <w:r>
              <w:rPr>
                <w:rFonts w:cs="Arial"/>
                <w:b/>
                <w:szCs w:val="18"/>
                <w:u w:val="single"/>
                <w:lang w:val="fr"/>
              </w:rPr>
              <w:t>J – 43 jours </w:t>
            </w:r>
            <w:r w:rsidRPr="00177133">
              <w:rPr>
                <w:rFonts w:cs="Arial"/>
                <w:szCs w:val="18"/>
                <w:lang w:val="fr"/>
              </w:rPr>
              <w:t xml:space="preserve">:  </w:t>
            </w:r>
          </w:p>
          <w:p w:rsidR="003F4FED" w:rsidRPr="00177133" w:rsidRDefault="003F4FED" w:rsidP="00711AE4">
            <w:pPr>
              <w:rPr>
                <w:rFonts w:cs="Arial"/>
                <w:b/>
                <w:szCs w:val="18"/>
                <w:u w:val="single"/>
                <w:lang w:val="nl-BE"/>
              </w:rPr>
            </w:pPr>
            <w:r>
              <w:rPr>
                <w:rFonts w:cs="Arial"/>
                <w:b/>
                <w:szCs w:val="18"/>
                <w:lang w:val="fr" w:eastAsia="fr-FR"/>
              </w:rPr>
              <w:t xml:space="preserve">Samedi </w:t>
            </w:r>
            <w:r w:rsidRPr="00950991">
              <w:rPr>
                <w:rFonts w:cs="Arial"/>
                <w:b/>
                <w:noProof/>
                <w:szCs w:val="18"/>
                <w:lang w:val="fr" w:eastAsia="fr-FR"/>
              </w:rPr>
              <w:t>27-04-24</w:t>
            </w:r>
          </w:p>
        </w:tc>
        <w:tc>
          <w:tcPr>
            <w:tcW w:w="7661" w:type="dxa"/>
            <w:tcBorders>
              <w:bottom w:val="single" w:sz="4" w:space="0" w:color="auto"/>
            </w:tcBorders>
            <w:shd w:val="clear" w:color="auto" w:fill="D9D9D9" w:themeFill="background1" w:themeFillShade="D9"/>
          </w:tcPr>
          <w:p w:rsidR="003F4FED" w:rsidRPr="00F9466A" w:rsidRDefault="003F4FED" w:rsidP="00631396">
            <w:pPr>
              <w:rPr>
                <w:rFonts w:ascii="Arial" w:hAnsi="Arial" w:cs="Arial"/>
                <w:spacing w:val="-2"/>
                <w:lang w:val="fr-BE"/>
              </w:rPr>
            </w:pPr>
            <w:r>
              <w:rPr>
                <w:rFonts w:ascii="Arial" w:hAnsi="Arial" w:cs="Arial"/>
                <w:spacing w:val="-2"/>
                <w:lang w:val="fr"/>
              </w:rPr>
              <w:t xml:space="preserve">PE </w:t>
            </w:r>
          </w:p>
          <w:p w:rsidR="003F4FED" w:rsidRPr="00F9466A" w:rsidRDefault="003F4FED" w:rsidP="00631396">
            <w:pPr>
              <w:rPr>
                <w:rFonts w:ascii="Arial" w:hAnsi="Arial" w:cs="Arial"/>
                <w:spacing w:val="-2"/>
                <w:lang w:val="fr-BE"/>
              </w:rPr>
            </w:pPr>
            <w:r w:rsidRPr="00C10CE9">
              <w:rPr>
                <w:rFonts w:ascii="Arial" w:hAnsi="Arial" w:cs="Arial"/>
                <w:spacing w:val="-2"/>
                <w:lang w:val="fr"/>
              </w:rPr>
              <w:t xml:space="preserve">Date ultime à laquelle le </w:t>
            </w:r>
            <w:r w:rsidRPr="00C10CE9">
              <w:rPr>
                <w:rFonts w:ascii="Arial" w:hAnsi="Arial" w:cs="Arial"/>
                <w:spacing w:val="-2"/>
                <w:u w:val="single"/>
                <w:lang w:val="fr"/>
              </w:rPr>
              <w:t xml:space="preserve">Conseil </w:t>
            </w:r>
            <w:r w:rsidRPr="00B96F58">
              <w:rPr>
                <w:rFonts w:ascii="Arial" w:hAnsi="Arial" w:cs="Arial"/>
                <w:spacing w:val="-2"/>
                <w:u w:val="single"/>
                <w:lang w:val="fr"/>
              </w:rPr>
              <w:t>d'État est tenu de se prononcer</w:t>
            </w:r>
            <w:r w:rsidRPr="00C10CE9">
              <w:rPr>
                <w:rFonts w:ascii="Arial" w:hAnsi="Arial" w:cs="Arial"/>
                <w:spacing w:val="-2"/>
                <w:lang w:val="fr"/>
              </w:rPr>
              <w:t xml:space="preserve"> sur les </w:t>
            </w:r>
            <w:r w:rsidRPr="00631396">
              <w:rPr>
                <w:rFonts w:ascii="Arial" w:hAnsi="Arial" w:cs="Arial"/>
                <w:spacing w:val="-2"/>
                <w:lang w:val="fr"/>
              </w:rPr>
              <w:t xml:space="preserve">recours contre les décisions prises par le bureau principal de collège au sujet des réclamations invoquant </w:t>
            </w:r>
            <w:r w:rsidRPr="00B96F58">
              <w:rPr>
                <w:rFonts w:ascii="Arial" w:hAnsi="Arial" w:cs="Arial"/>
                <w:spacing w:val="-2"/>
                <w:u w:val="single"/>
                <w:lang w:val="fr"/>
              </w:rPr>
              <w:t>l'inéligibilité sur la base de la déclaration d'appar</w:t>
            </w:r>
            <w:r w:rsidRPr="00C10CE9">
              <w:rPr>
                <w:rFonts w:ascii="Arial" w:hAnsi="Arial" w:cs="Arial"/>
                <w:spacing w:val="-2"/>
                <w:u w:val="single"/>
                <w:lang w:val="fr"/>
              </w:rPr>
              <w:t>tenance linguistique</w:t>
            </w:r>
            <w:r w:rsidRPr="00B96F58">
              <w:rPr>
                <w:rFonts w:ascii="Arial" w:hAnsi="Arial" w:cs="Arial"/>
                <w:spacing w:val="-2"/>
                <w:lang w:val="fr"/>
              </w:rPr>
              <w:t xml:space="preserve"> formulée par des</w:t>
            </w:r>
            <w:r w:rsidRPr="00C10CE9">
              <w:rPr>
                <w:rFonts w:ascii="Arial" w:hAnsi="Arial" w:cs="Arial"/>
                <w:spacing w:val="-2"/>
                <w:lang w:val="fr"/>
              </w:rPr>
              <w:t xml:space="preserve"> candidats présentés par des électeurs.</w:t>
            </w:r>
          </w:p>
          <w:p w:rsidR="003F4FED" w:rsidRPr="00F9466A" w:rsidRDefault="003F4FED" w:rsidP="003F4756">
            <w:pPr>
              <w:numPr>
                <w:ilvl w:val="0"/>
                <w:numId w:val="19"/>
              </w:numPr>
              <w:rPr>
                <w:rFonts w:cs="Arial"/>
                <w:szCs w:val="18"/>
                <w:u w:val="single"/>
                <w:lang w:val="fr-BE"/>
              </w:rPr>
            </w:pPr>
            <w:r w:rsidRPr="00C10CE9">
              <w:rPr>
                <w:rFonts w:ascii="Arial" w:hAnsi="Arial" w:cs="Arial"/>
                <w:spacing w:val="-2"/>
                <w:lang w:val="fr"/>
              </w:rPr>
              <w:t>La décision du Conseil d’Etat doit être immédiatement communiquée au président du bureau principal de collège.</w:t>
            </w:r>
          </w:p>
        </w:tc>
      </w:tr>
      <w:tr w:rsidR="003F4FED" w:rsidRPr="00BE02A3" w:rsidTr="00FD730D">
        <w:tc>
          <w:tcPr>
            <w:tcW w:w="2268" w:type="dxa"/>
            <w:shd w:val="clear" w:color="auto" w:fill="auto"/>
          </w:tcPr>
          <w:p w:rsidR="003F4FED" w:rsidRPr="00177133" w:rsidRDefault="003F4FED" w:rsidP="004851B4">
            <w:pPr>
              <w:rPr>
                <w:rFonts w:cs="Arial"/>
                <w:szCs w:val="18"/>
                <w:lang w:val="nl-BE"/>
              </w:rPr>
            </w:pPr>
            <w:r>
              <w:rPr>
                <w:rFonts w:cs="Arial"/>
                <w:b/>
                <w:szCs w:val="18"/>
                <w:u w:val="single"/>
                <w:lang w:val="fr"/>
              </w:rPr>
              <w:t>J – 41 jours </w:t>
            </w:r>
            <w:r w:rsidRPr="00177133">
              <w:rPr>
                <w:rFonts w:cs="Arial"/>
                <w:szCs w:val="18"/>
                <w:lang w:val="fr"/>
              </w:rPr>
              <w:t xml:space="preserve">:  </w:t>
            </w:r>
          </w:p>
          <w:p w:rsidR="003F4FED" w:rsidRPr="00177133" w:rsidRDefault="003F4FED" w:rsidP="00711AE4">
            <w:pPr>
              <w:rPr>
                <w:rFonts w:cs="Arial"/>
                <w:b/>
                <w:szCs w:val="18"/>
                <w:u w:val="single"/>
                <w:lang w:val="nl-BE"/>
              </w:rPr>
            </w:pPr>
            <w:r>
              <w:rPr>
                <w:rFonts w:cs="Arial"/>
                <w:b/>
                <w:szCs w:val="18"/>
                <w:lang w:val="fr" w:eastAsia="fr-FR"/>
              </w:rPr>
              <w:t xml:space="preserve">Lundi </w:t>
            </w:r>
            <w:r w:rsidRPr="00950991">
              <w:rPr>
                <w:rFonts w:cs="Arial"/>
                <w:b/>
                <w:noProof/>
                <w:szCs w:val="18"/>
                <w:lang w:val="fr" w:eastAsia="fr-FR"/>
              </w:rPr>
              <w:t>29-04-24</w:t>
            </w:r>
          </w:p>
        </w:tc>
        <w:tc>
          <w:tcPr>
            <w:tcW w:w="7661" w:type="dxa"/>
            <w:tcBorders>
              <w:bottom w:val="single" w:sz="4" w:space="0" w:color="auto"/>
            </w:tcBorders>
            <w:shd w:val="clear" w:color="auto" w:fill="auto"/>
          </w:tcPr>
          <w:p w:rsidR="003F4FED" w:rsidRPr="00F9466A" w:rsidRDefault="003F4FED" w:rsidP="00397787">
            <w:pPr>
              <w:rPr>
                <w:rFonts w:cs="Arial"/>
                <w:szCs w:val="18"/>
                <w:lang w:val="fr-BE"/>
              </w:rPr>
            </w:pPr>
            <w:r>
              <w:rPr>
                <w:rFonts w:cs="Arial"/>
                <w:szCs w:val="18"/>
                <w:lang w:val="fr"/>
              </w:rPr>
              <w:t xml:space="preserve">PE, C, PRC </w:t>
            </w:r>
          </w:p>
          <w:p w:rsidR="003F4FED" w:rsidRPr="00F9466A" w:rsidRDefault="003F4FED" w:rsidP="00397787">
            <w:pPr>
              <w:rPr>
                <w:rFonts w:cs="Arial"/>
                <w:szCs w:val="18"/>
                <w:lang w:val="fr-BE"/>
              </w:rPr>
            </w:pPr>
            <w:r w:rsidRPr="004851B4">
              <w:rPr>
                <w:rFonts w:cs="Arial"/>
                <w:szCs w:val="18"/>
                <w:lang w:val="fr"/>
              </w:rPr>
              <w:t>En cas d’appel (rejet de la candidature pour inéligibilité ou réclamation invoquant l'</w:t>
            </w:r>
            <w:proofErr w:type="spellStart"/>
            <w:r w:rsidRPr="004851B4">
              <w:rPr>
                <w:rFonts w:cs="Arial"/>
                <w:szCs w:val="18"/>
                <w:lang w:val="fr"/>
              </w:rPr>
              <w:t>inégibilité</w:t>
            </w:r>
            <w:proofErr w:type="spellEnd"/>
            <w:r w:rsidRPr="004851B4">
              <w:rPr>
                <w:rFonts w:cs="Arial"/>
                <w:szCs w:val="18"/>
                <w:lang w:val="fr"/>
              </w:rPr>
              <w:t xml:space="preserve">): décision de la </w:t>
            </w:r>
            <w:r w:rsidRPr="00B96F58">
              <w:rPr>
                <w:rFonts w:cs="Arial"/>
                <w:szCs w:val="18"/>
                <w:u w:val="single"/>
                <w:lang w:val="fr"/>
              </w:rPr>
              <w:t>Cour d'</w:t>
            </w:r>
            <w:r w:rsidRPr="00B96F58">
              <w:rPr>
                <w:rFonts w:ascii="Arial" w:hAnsi="Arial" w:cs="Arial"/>
                <w:spacing w:val="-2"/>
                <w:u w:val="single"/>
                <w:lang w:val="fr"/>
              </w:rPr>
              <w:t>Appel</w:t>
            </w:r>
            <w:r>
              <w:rPr>
                <w:rFonts w:cs="Arial"/>
                <w:szCs w:val="18"/>
                <w:lang w:val="fr"/>
              </w:rPr>
              <w:t>.</w:t>
            </w:r>
          </w:p>
        </w:tc>
      </w:tr>
      <w:tr w:rsidR="003F4FED" w:rsidRPr="00BE02A3" w:rsidTr="00FD730D">
        <w:tc>
          <w:tcPr>
            <w:tcW w:w="2268" w:type="dxa"/>
            <w:shd w:val="clear" w:color="auto" w:fill="D9D9D9" w:themeFill="background1" w:themeFillShade="D9"/>
          </w:tcPr>
          <w:p w:rsidR="003F4FED" w:rsidRPr="00177133" w:rsidRDefault="003F4FED" w:rsidP="005B117F">
            <w:pPr>
              <w:rPr>
                <w:rFonts w:cs="Arial"/>
                <w:szCs w:val="18"/>
                <w:lang w:val="nl-BE"/>
              </w:rPr>
            </w:pPr>
            <w:r>
              <w:rPr>
                <w:rFonts w:cs="Arial"/>
                <w:b/>
                <w:szCs w:val="18"/>
                <w:u w:val="single"/>
                <w:lang w:val="fr"/>
              </w:rPr>
              <w:t>J – 40 jours </w:t>
            </w:r>
            <w:r w:rsidRPr="00177133">
              <w:rPr>
                <w:rFonts w:cs="Arial"/>
                <w:szCs w:val="18"/>
                <w:lang w:val="fr"/>
              </w:rPr>
              <w:t xml:space="preserve">:  </w:t>
            </w:r>
          </w:p>
          <w:p w:rsidR="003F4FED" w:rsidRPr="00DD1EC1" w:rsidRDefault="003F4FED" w:rsidP="00711AE4">
            <w:pPr>
              <w:rPr>
                <w:rFonts w:cs="Arial"/>
                <w:spacing w:val="-2"/>
                <w:szCs w:val="18"/>
                <w:lang w:val="nl-BE"/>
              </w:rPr>
            </w:pPr>
            <w:r>
              <w:rPr>
                <w:rFonts w:cs="Arial"/>
                <w:b/>
                <w:szCs w:val="18"/>
                <w:lang w:val="fr" w:eastAsia="fr-FR"/>
              </w:rPr>
              <w:t xml:space="preserve">Mardi </w:t>
            </w:r>
            <w:r w:rsidRPr="00950991">
              <w:rPr>
                <w:rFonts w:cs="Arial"/>
                <w:b/>
                <w:noProof/>
                <w:szCs w:val="18"/>
                <w:lang w:val="fr" w:eastAsia="fr-FR"/>
              </w:rPr>
              <w:t>30-04-24</w:t>
            </w:r>
          </w:p>
        </w:tc>
        <w:tc>
          <w:tcPr>
            <w:tcW w:w="7661" w:type="dxa"/>
            <w:tcBorders>
              <w:bottom w:val="single" w:sz="4" w:space="0" w:color="auto"/>
            </w:tcBorders>
            <w:shd w:val="clear" w:color="auto" w:fill="D9D9D9" w:themeFill="background1" w:themeFillShade="D9"/>
          </w:tcPr>
          <w:p w:rsidR="003F4FED" w:rsidRPr="00F9466A" w:rsidRDefault="003F4FED" w:rsidP="005B117F">
            <w:pPr>
              <w:rPr>
                <w:rFonts w:cs="Arial"/>
                <w:szCs w:val="18"/>
                <w:lang w:val="fr-BE"/>
              </w:rPr>
            </w:pPr>
            <w:r>
              <w:rPr>
                <w:rFonts w:cs="Arial"/>
                <w:szCs w:val="18"/>
                <w:lang w:val="fr"/>
              </w:rPr>
              <w:t xml:space="preserve">PE, C, PRC </w:t>
            </w:r>
          </w:p>
          <w:p w:rsidR="003F4FED" w:rsidRPr="00F9466A" w:rsidRDefault="003F4FED" w:rsidP="005B117F">
            <w:pPr>
              <w:rPr>
                <w:rFonts w:cs="Arial"/>
                <w:szCs w:val="18"/>
                <w:lang w:val="fr-BE" w:eastAsia="fr-FR"/>
              </w:rPr>
            </w:pPr>
            <w:r>
              <w:rPr>
                <w:rFonts w:cs="Arial"/>
                <w:szCs w:val="18"/>
                <w:lang w:val="fr"/>
              </w:rPr>
              <w:t xml:space="preserve">En cas d’appel, le président du bureau principal de collège concerné communique à partir de cette date la liste officielle des candidats à ceux-ci et aux électeurs qui les ont présentés, s'ils le demandent.  </w:t>
            </w:r>
          </w:p>
          <w:p w:rsidR="003F4FED" w:rsidRPr="00F9466A" w:rsidRDefault="003F4FED" w:rsidP="00D3371A">
            <w:pPr>
              <w:widowControl w:val="0"/>
              <w:ind w:left="1843"/>
              <w:jc w:val="both"/>
              <w:rPr>
                <w:rFonts w:cs="Arial"/>
                <w:spacing w:val="-2"/>
                <w:szCs w:val="18"/>
                <w:lang w:val="fr-BE"/>
              </w:rPr>
            </w:pPr>
          </w:p>
        </w:tc>
      </w:tr>
      <w:tr w:rsidR="003F4FED" w:rsidRPr="00E321C7" w:rsidTr="00AC4EE3">
        <w:tc>
          <w:tcPr>
            <w:tcW w:w="2268" w:type="dxa"/>
            <w:tcBorders>
              <w:bottom w:val="single" w:sz="4" w:space="0" w:color="auto"/>
            </w:tcBorders>
            <w:shd w:val="clear" w:color="auto" w:fill="auto"/>
          </w:tcPr>
          <w:p w:rsidR="003F4FED" w:rsidRDefault="003F4FED" w:rsidP="00C83D6F">
            <w:pPr>
              <w:rPr>
                <w:rFonts w:cs="Arial"/>
                <w:b/>
                <w:szCs w:val="18"/>
                <w:u w:val="single"/>
                <w:lang w:val="nl-BE" w:eastAsia="fr-FR"/>
              </w:rPr>
            </w:pPr>
            <w:r>
              <w:rPr>
                <w:rFonts w:cs="Arial"/>
                <w:b/>
                <w:szCs w:val="18"/>
                <w:u w:val="single"/>
                <w:lang w:val="fr" w:eastAsia="fr-FR"/>
              </w:rPr>
              <w:lastRenderedPageBreak/>
              <w:t>J – 24 jours</w:t>
            </w:r>
          </w:p>
          <w:p w:rsidR="003F4FED" w:rsidRPr="003375A8" w:rsidRDefault="003F4FED" w:rsidP="00711AE4">
            <w:pPr>
              <w:rPr>
                <w:rFonts w:cs="Arial"/>
                <w:spacing w:val="-2"/>
                <w:szCs w:val="18"/>
                <w:lang w:val="nl-BE"/>
              </w:rPr>
            </w:pPr>
            <w:r>
              <w:rPr>
                <w:rFonts w:cs="Arial"/>
                <w:b/>
                <w:szCs w:val="18"/>
                <w:lang w:val="fr" w:eastAsia="fr-FR"/>
              </w:rPr>
              <w:t xml:space="preserve">Jeudi </w:t>
            </w:r>
            <w:r w:rsidRPr="00950991">
              <w:rPr>
                <w:rFonts w:cs="Arial"/>
                <w:b/>
                <w:noProof/>
                <w:szCs w:val="18"/>
                <w:lang w:val="fr" w:eastAsia="fr-FR"/>
              </w:rPr>
              <w:t>16-05-24</w:t>
            </w:r>
          </w:p>
        </w:tc>
        <w:tc>
          <w:tcPr>
            <w:tcW w:w="7661" w:type="dxa"/>
            <w:tcBorders>
              <w:bottom w:val="single" w:sz="4" w:space="0" w:color="auto"/>
            </w:tcBorders>
            <w:shd w:val="clear" w:color="auto" w:fill="auto"/>
          </w:tcPr>
          <w:p w:rsidR="003F4FED" w:rsidRPr="00F9466A" w:rsidRDefault="003F4FED" w:rsidP="00C83D6F">
            <w:pPr>
              <w:rPr>
                <w:rFonts w:cs="Arial"/>
                <w:szCs w:val="18"/>
                <w:lang w:val="fr-BE" w:eastAsia="fr-FR"/>
              </w:rPr>
            </w:pPr>
            <w:r>
              <w:rPr>
                <w:rFonts w:cs="Arial"/>
                <w:szCs w:val="18"/>
                <w:lang w:val="fr" w:eastAsia="fr-FR"/>
              </w:rPr>
              <w:t>PE, C</w:t>
            </w:r>
          </w:p>
          <w:p w:rsidR="003F4FED" w:rsidRPr="00F9466A" w:rsidRDefault="003F4FED" w:rsidP="00A5458A">
            <w:pPr>
              <w:rPr>
                <w:rFonts w:cs="Arial"/>
                <w:szCs w:val="18"/>
                <w:lang w:val="fr-BE" w:eastAsia="fr-FR"/>
              </w:rPr>
            </w:pPr>
            <w:r>
              <w:rPr>
                <w:rFonts w:cs="Arial"/>
                <w:szCs w:val="18"/>
                <w:lang w:val="fr" w:eastAsia="fr-FR"/>
              </w:rPr>
              <w:t xml:space="preserve">Date ultime à laquelle les présidents du bureau principal de province et des bureaux principaux de circonscription électorale font parvenir les bulletins de vote nécessaires au Ministre des Affaires étrangères. </w:t>
            </w:r>
          </w:p>
        </w:tc>
      </w:tr>
      <w:tr w:rsidR="003F4FED" w:rsidRPr="00E321C7" w:rsidTr="00FD730D">
        <w:tc>
          <w:tcPr>
            <w:tcW w:w="2268" w:type="dxa"/>
            <w:tcBorders>
              <w:bottom w:val="single" w:sz="4" w:space="0" w:color="auto"/>
            </w:tcBorders>
            <w:shd w:val="clear" w:color="auto" w:fill="D9D9D9" w:themeFill="background1" w:themeFillShade="D9"/>
          </w:tcPr>
          <w:p w:rsidR="003F4FED" w:rsidRDefault="003F4FED" w:rsidP="00B41C7A">
            <w:pPr>
              <w:rPr>
                <w:rFonts w:cs="Arial"/>
                <w:b/>
                <w:szCs w:val="18"/>
                <w:u w:val="single"/>
                <w:lang w:val="nl-BE" w:eastAsia="fr-FR"/>
              </w:rPr>
            </w:pPr>
            <w:r>
              <w:rPr>
                <w:rFonts w:cs="Arial"/>
                <w:b/>
                <w:szCs w:val="18"/>
                <w:u w:val="single"/>
                <w:lang w:val="fr" w:eastAsia="fr-FR"/>
              </w:rPr>
              <w:t>J – 22 jours</w:t>
            </w:r>
          </w:p>
          <w:p w:rsidR="003F4FED" w:rsidRDefault="003F4FED" w:rsidP="00B41C7A">
            <w:pPr>
              <w:rPr>
                <w:rFonts w:cs="Arial"/>
                <w:b/>
                <w:szCs w:val="18"/>
                <w:u w:val="single"/>
                <w:lang w:val="fr" w:eastAsia="fr-FR"/>
              </w:rPr>
            </w:pPr>
            <w:r>
              <w:rPr>
                <w:rFonts w:cs="Arial"/>
                <w:b/>
                <w:szCs w:val="18"/>
                <w:lang w:val="fr" w:eastAsia="fr-FR"/>
              </w:rPr>
              <w:t xml:space="preserve">Samedi </w:t>
            </w:r>
            <w:r w:rsidRPr="00950991">
              <w:rPr>
                <w:rFonts w:cs="Arial"/>
                <w:b/>
                <w:noProof/>
                <w:szCs w:val="18"/>
                <w:lang w:val="fr" w:eastAsia="fr-FR"/>
              </w:rPr>
              <w:t>18-05-24</w:t>
            </w:r>
          </w:p>
        </w:tc>
        <w:tc>
          <w:tcPr>
            <w:tcW w:w="7661" w:type="dxa"/>
            <w:tcBorders>
              <w:bottom w:val="single" w:sz="4" w:space="0" w:color="auto"/>
            </w:tcBorders>
            <w:shd w:val="clear" w:color="auto" w:fill="D9D9D9" w:themeFill="background1" w:themeFillShade="D9"/>
          </w:tcPr>
          <w:p w:rsidR="003F4FED" w:rsidRPr="00FD730D" w:rsidRDefault="003F4FED" w:rsidP="00B41C7A">
            <w:pPr>
              <w:spacing w:before="57" w:after="57" w:line="230" w:lineRule="atLeast"/>
              <w:jc w:val="both"/>
              <w:rPr>
                <w:rFonts w:cs="Arial"/>
                <w:szCs w:val="18"/>
                <w:lang w:val="fr-BE" w:eastAsia="fr-FR"/>
              </w:rPr>
            </w:pPr>
            <w:r>
              <w:rPr>
                <w:rFonts w:cs="Arial"/>
                <w:szCs w:val="18"/>
                <w:lang w:val="fr" w:eastAsia="fr-FR"/>
              </w:rPr>
              <w:t>PE, C, PRC</w:t>
            </w:r>
          </w:p>
          <w:p w:rsidR="003F4FED" w:rsidRDefault="003F4FED" w:rsidP="00C83D6F">
            <w:pPr>
              <w:rPr>
                <w:rFonts w:cs="Arial"/>
                <w:szCs w:val="18"/>
                <w:lang w:val="fr" w:eastAsia="fr-FR"/>
              </w:rPr>
            </w:pPr>
            <w:r>
              <w:rPr>
                <w:rFonts w:cs="Arial"/>
                <w:szCs w:val="18"/>
                <w:lang w:val="fr" w:eastAsia="fr-FR"/>
              </w:rPr>
              <w:t xml:space="preserve">Date ultime à laquelle les présidents des bureaux principaux de canton A, B et C </w:t>
            </w:r>
            <w:r w:rsidRPr="00B41C7A">
              <w:rPr>
                <w:rFonts w:cs="Arial"/>
                <w:szCs w:val="18"/>
                <w:lang w:val="fr" w:eastAsia="fr-FR"/>
              </w:rPr>
              <w:t>publie</w:t>
            </w:r>
            <w:r>
              <w:rPr>
                <w:rFonts w:cs="Arial"/>
                <w:szCs w:val="18"/>
                <w:lang w:val="fr" w:eastAsia="fr-FR"/>
              </w:rPr>
              <w:t>nt</w:t>
            </w:r>
            <w:r w:rsidRPr="00B41C7A">
              <w:rPr>
                <w:rFonts w:cs="Arial"/>
                <w:szCs w:val="18"/>
                <w:lang w:val="fr" w:eastAsia="fr-FR"/>
              </w:rPr>
              <w:t xml:space="preserve"> un avis fixant le lieu et rappelant les jour et heures auxquels il</w:t>
            </w:r>
            <w:r>
              <w:rPr>
                <w:rFonts w:cs="Arial"/>
                <w:szCs w:val="18"/>
                <w:lang w:val="fr" w:eastAsia="fr-FR"/>
              </w:rPr>
              <w:t>s recevront</w:t>
            </w:r>
            <w:r w:rsidRPr="00B41C7A">
              <w:rPr>
                <w:rFonts w:cs="Arial"/>
                <w:szCs w:val="18"/>
                <w:lang w:val="fr" w:eastAsia="fr-FR"/>
              </w:rPr>
              <w:t xml:space="preserve"> les désignations de témoins.</w:t>
            </w:r>
          </w:p>
        </w:tc>
      </w:tr>
      <w:tr w:rsidR="003F4FED" w:rsidRPr="00E321C7" w:rsidTr="00FD730D">
        <w:tc>
          <w:tcPr>
            <w:tcW w:w="2268" w:type="dxa"/>
            <w:tcBorders>
              <w:bottom w:val="single" w:sz="4" w:space="0" w:color="auto"/>
            </w:tcBorders>
            <w:shd w:val="clear" w:color="auto" w:fill="auto"/>
          </w:tcPr>
          <w:p w:rsidR="003F4FED" w:rsidRPr="00825728" w:rsidRDefault="003F4FED" w:rsidP="00C83D6F">
            <w:pPr>
              <w:rPr>
                <w:rFonts w:cs="Arial"/>
                <w:szCs w:val="18"/>
                <w:lang w:eastAsia="fr-FR"/>
              </w:rPr>
            </w:pPr>
            <w:r>
              <w:rPr>
                <w:rFonts w:cs="Arial"/>
                <w:b/>
                <w:szCs w:val="18"/>
                <w:u w:val="single"/>
                <w:lang w:eastAsia="fr-FR"/>
              </w:rPr>
              <w:t>J – 20 jours</w:t>
            </w:r>
            <w:r>
              <w:rPr>
                <w:rFonts w:cs="Arial"/>
                <w:szCs w:val="18"/>
                <w:lang w:eastAsia="fr-FR"/>
              </w:rPr>
              <w:t> </w:t>
            </w:r>
            <w:r w:rsidRPr="00825728">
              <w:rPr>
                <w:rFonts w:cs="Arial"/>
                <w:szCs w:val="18"/>
                <w:lang w:eastAsia="fr-FR"/>
              </w:rPr>
              <w:t xml:space="preserve">   </w:t>
            </w:r>
          </w:p>
          <w:p w:rsidR="003F4FED" w:rsidRPr="00825728" w:rsidRDefault="003F4FED" w:rsidP="00711AE4">
            <w:pPr>
              <w:rPr>
                <w:rFonts w:cs="Arial"/>
                <w:spacing w:val="-2"/>
                <w:szCs w:val="18"/>
              </w:rPr>
            </w:pPr>
            <w:r w:rsidRPr="00825728">
              <w:rPr>
                <w:rFonts w:cs="Arial"/>
                <w:b/>
                <w:szCs w:val="18"/>
                <w:lang w:eastAsia="fr-FR"/>
              </w:rPr>
              <w:t xml:space="preserve">Lundi </w:t>
            </w:r>
            <w:r w:rsidRPr="00950991">
              <w:rPr>
                <w:rFonts w:cs="Arial"/>
                <w:b/>
                <w:noProof/>
                <w:szCs w:val="18"/>
                <w:lang w:eastAsia="fr-FR"/>
              </w:rPr>
              <w:t>20-05-24</w:t>
            </w:r>
          </w:p>
        </w:tc>
        <w:tc>
          <w:tcPr>
            <w:tcW w:w="7661" w:type="dxa"/>
            <w:tcBorders>
              <w:bottom w:val="single" w:sz="4" w:space="0" w:color="auto"/>
            </w:tcBorders>
            <w:shd w:val="clear" w:color="auto" w:fill="auto"/>
          </w:tcPr>
          <w:p w:rsidR="003F4FED" w:rsidRDefault="003F4FED" w:rsidP="00C83D6F">
            <w:pPr>
              <w:rPr>
                <w:rFonts w:ascii="Arial" w:hAnsi="Arial" w:cs="Arial"/>
                <w:spacing w:val="-2"/>
                <w:lang w:val="nl-BE"/>
              </w:rPr>
            </w:pPr>
            <w:r>
              <w:rPr>
                <w:rFonts w:ascii="Arial" w:hAnsi="Arial" w:cs="Arial"/>
                <w:spacing w:val="-2"/>
                <w:lang w:val="fr"/>
              </w:rPr>
              <w:t>C</w:t>
            </w:r>
          </w:p>
          <w:p w:rsidR="003F4FED" w:rsidRPr="00F9466A" w:rsidRDefault="003F4FED" w:rsidP="00C83D6F">
            <w:pPr>
              <w:numPr>
                <w:ilvl w:val="0"/>
                <w:numId w:val="26"/>
              </w:numPr>
              <w:rPr>
                <w:rFonts w:cs="Arial"/>
                <w:szCs w:val="18"/>
                <w:lang w:val="fr-BE" w:eastAsia="fr-FR"/>
              </w:rPr>
            </w:pPr>
            <w:r w:rsidRPr="003C4441">
              <w:rPr>
                <w:rFonts w:ascii="Arial" w:hAnsi="Arial" w:cs="Arial"/>
                <w:spacing w:val="-2"/>
                <w:lang w:val="fr"/>
              </w:rPr>
              <w:t xml:space="preserve">Date ultime à laquelle le Ministre de l'Intérieur est tenu de publier </w:t>
            </w:r>
            <w:r w:rsidRPr="009D7479">
              <w:rPr>
                <w:rFonts w:ascii="Arial" w:hAnsi="Arial" w:cs="Arial"/>
                <w:spacing w:val="-2"/>
                <w:u w:val="single"/>
                <w:lang w:val="fr"/>
              </w:rPr>
              <w:t xml:space="preserve"> les montants maximaux</w:t>
            </w:r>
            <w:r w:rsidRPr="003C4441">
              <w:rPr>
                <w:rFonts w:ascii="Arial" w:hAnsi="Arial" w:cs="Arial"/>
                <w:spacing w:val="-2"/>
                <w:lang w:val="fr"/>
              </w:rPr>
              <w:t xml:space="preserve"> que les candidats et les listes peuvent dépenser</w:t>
            </w:r>
          </w:p>
          <w:p w:rsidR="003F4FED" w:rsidRPr="00F9466A" w:rsidRDefault="003F4FED" w:rsidP="006940D6">
            <w:pPr>
              <w:ind w:left="360"/>
              <w:rPr>
                <w:rFonts w:cs="Arial"/>
                <w:szCs w:val="18"/>
                <w:lang w:val="fr-BE" w:eastAsia="fr-FR"/>
              </w:rPr>
            </w:pPr>
          </w:p>
          <w:p w:rsidR="003F4FED" w:rsidRPr="009D7479" w:rsidRDefault="003F4FED" w:rsidP="006940D6">
            <w:pPr>
              <w:rPr>
                <w:rFonts w:cs="Arial"/>
                <w:szCs w:val="18"/>
                <w:lang w:val="nl-BE" w:eastAsia="fr-FR"/>
              </w:rPr>
            </w:pPr>
            <w:r>
              <w:rPr>
                <w:rFonts w:ascii="Arial" w:hAnsi="Arial" w:cs="Arial"/>
                <w:spacing w:val="-2"/>
                <w:lang w:val="fr"/>
              </w:rPr>
              <w:t>PE, C</w:t>
            </w:r>
          </w:p>
          <w:p w:rsidR="003F4FED" w:rsidRPr="00F9466A" w:rsidRDefault="003F4FED" w:rsidP="00C83D6F">
            <w:pPr>
              <w:numPr>
                <w:ilvl w:val="0"/>
                <w:numId w:val="26"/>
              </w:numPr>
              <w:rPr>
                <w:rFonts w:cs="Arial"/>
                <w:szCs w:val="18"/>
                <w:lang w:val="fr-BE" w:eastAsia="fr-FR"/>
              </w:rPr>
            </w:pPr>
            <w:r>
              <w:rPr>
                <w:rFonts w:ascii="Arial" w:hAnsi="Arial" w:cs="Arial"/>
                <w:spacing w:val="-2"/>
                <w:lang w:val="fr"/>
              </w:rPr>
              <w:t xml:space="preserve">Date ultime à laquelle la </w:t>
            </w:r>
            <w:r w:rsidRPr="002814B0">
              <w:rPr>
                <w:rFonts w:ascii="Arial" w:hAnsi="Arial" w:cs="Arial"/>
                <w:spacing w:val="-2"/>
                <w:u w:val="single"/>
                <w:lang w:val="fr"/>
              </w:rPr>
              <w:t>procuration du Belge résidant à l'étranger</w:t>
            </w:r>
            <w:r>
              <w:rPr>
                <w:rFonts w:ascii="Arial" w:hAnsi="Arial" w:cs="Arial"/>
                <w:spacing w:val="-2"/>
                <w:lang w:val="fr"/>
              </w:rPr>
              <w:t xml:space="preserve"> qui vote par procuration en Belgique ou dans un poste diplomatique doit parvenir, respectivement, à la commune d'inscription ou au poste diplomatique.</w:t>
            </w:r>
          </w:p>
        </w:tc>
      </w:tr>
      <w:tr w:rsidR="003F4FED" w:rsidRPr="00BE02A3" w:rsidTr="00FD730D">
        <w:tc>
          <w:tcPr>
            <w:tcW w:w="2268" w:type="dxa"/>
            <w:tcBorders>
              <w:bottom w:val="single" w:sz="4" w:space="0" w:color="auto"/>
            </w:tcBorders>
            <w:shd w:val="clear" w:color="auto" w:fill="D9D9D9" w:themeFill="background1" w:themeFillShade="D9"/>
          </w:tcPr>
          <w:p w:rsidR="003F4FED" w:rsidRPr="00106F90" w:rsidRDefault="003F4FED" w:rsidP="005B117F">
            <w:pPr>
              <w:rPr>
                <w:rFonts w:cs="Arial"/>
                <w:szCs w:val="18"/>
                <w:lang w:val="nl-BE" w:eastAsia="fr-FR"/>
              </w:rPr>
            </w:pPr>
            <w:r>
              <w:rPr>
                <w:rFonts w:cs="Arial"/>
                <w:b/>
                <w:szCs w:val="18"/>
                <w:u w:val="single"/>
                <w:lang w:val="fr" w:eastAsia="fr-FR"/>
              </w:rPr>
              <w:t>J- 15 jours</w:t>
            </w:r>
            <w:r w:rsidRPr="00106F90">
              <w:rPr>
                <w:rFonts w:cs="Arial"/>
                <w:szCs w:val="18"/>
                <w:lang w:val="fr" w:eastAsia="fr-FR"/>
              </w:rPr>
              <w:t xml:space="preserve"> :   </w:t>
            </w:r>
          </w:p>
          <w:p w:rsidR="003F4FED" w:rsidRPr="00106F90" w:rsidRDefault="003F4FED" w:rsidP="00711AE4">
            <w:pPr>
              <w:rPr>
                <w:rFonts w:cs="Arial"/>
                <w:spacing w:val="-2"/>
                <w:szCs w:val="18"/>
                <w:lang w:val="nl-BE"/>
              </w:rPr>
            </w:pPr>
            <w:r w:rsidRPr="00106F90">
              <w:rPr>
                <w:rFonts w:cs="Arial"/>
                <w:b/>
                <w:szCs w:val="18"/>
                <w:lang w:val="fr" w:eastAsia="fr-FR"/>
              </w:rPr>
              <w:t xml:space="preserve">Samedi </w:t>
            </w:r>
            <w:r w:rsidRPr="00950991">
              <w:rPr>
                <w:rFonts w:cs="Arial"/>
                <w:b/>
                <w:noProof/>
                <w:szCs w:val="18"/>
                <w:lang w:val="fr" w:eastAsia="fr-FR"/>
              </w:rPr>
              <w:t>25-05-24</w:t>
            </w:r>
          </w:p>
        </w:tc>
        <w:tc>
          <w:tcPr>
            <w:tcW w:w="7661" w:type="dxa"/>
            <w:tcBorders>
              <w:bottom w:val="single" w:sz="4" w:space="0" w:color="auto"/>
            </w:tcBorders>
            <w:shd w:val="clear" w:color="auto" w:fill="D9D9D9" w:themeFill="background1" w:themeFillShade="D9"/>
          </w:tcPr>
          <w:p w:rsidR="003F4FED" w:rsidRDefault="003F4FED" w:rsidP="00421BD3">
            <w:pPr>
              <w:spacing w:before="57" w:after="57" w:line="230" w:lineRule="atLeast"/>
              <w:jc w:val="both"/>
              <w:rPr>
                <w:rFonts w:cs="Arial"/>
                <w:szCs w:val="18"/>
                <w:lang w:val="nl-BE" w:eastAsia="fr-FR"/>
              </w:rPr>
            </w:pPr>
            <w:r>
              <w:rPr>
                <w:rFonts w:cs="Arial"/>
                <w:szCs w:val="18"/>
                <w:lang w:val="fr" w:eastAsia="fr-FR"/>
              </w:rPr>
              <w:t>PE, C, PRC</w:t>
            </w:r>
          </w:p>
          <w:p w:rsidR="003F4FED" w:rsidRPr="00FD730D" w:rsidRDefault="003F4FED" w:rsidP="003F4756">
            <w:pPr>
              <w:numPr>
                <w:ilvl w:val="0"/>
                <w:numId w:val="6"/>
              </w:numPr>
              <w:spacing w:before="57" w:after="57" w:line="230" w:lineRule="atLeast"/>
              <w:jc w:val="both"/>
              <w:rPr>
                <w:rFonts w:cs="Arial"/>
                <w:szCs w:val="18"/>
                <w:lang w:val="fr-BE" w:eastAsia="fr-FR"/>
              </w:rPr>
            </w:pPr>
            <w:r w:rsidRPr="00FD730D">
              <w:rPr>
                <w:rFonts w:ascii="Arial" w:hAnsi="Arial" w:cs="Arial"/>
                <w:spacing w:val="-2"/>
                <w:lang w:val="fr-BE"/>
              </w:rPr>
              <w:t>D</w:t>
            </w:r>
            <w:proofErr w:type="spellStart"/>
            <w:r w:rsidRPr="00C10CE9">
              <w:rPr>
                <w:rFonts w:ascii="Arial" w:hAnsi="Arial" w:cs="Arial"/>
                <w:spacing w:val="-2"/>
                <w:lang w:val="fr"/>
              </w:rPr>
              <w:t>ate</w:t>
            </w:r>
            <w:proofErr w:type="spellEnd"/>
            <w:r w:rsidRPr="00C10CE9">
              <w:rPr>
                <w:rFonts w:ascii="Arial" w:hAnsi="Arial" w:cs="Arial"/>
                <w:spacing w:val="-2"/>
                <w:lang w:val="fr"/>
              </w:rPr>
              <w:t xml:space="preserve"> ultime pour la publication au Moniteur belge par le </w:t>
            </w:r>
            <w:r w:rsidRPr="00C10CE9">
              <w:rPr>
                <w:rFonts w:ascii="Arial" w:hAnsi="Arial" w:cs="Arial"/>
                <w:spacing w:val="-2"/>
                <w:u w:val="single"/>
                <w:lang w:val="fr"/>
              </w:rPr>
              <w:t xml:space="preserve">Ministre de </w:t>
            </w:r>
            <w:r w:rsidRPr="00B96F58">
              <w:rPr>
                <w:rFonts w:ascii="Arial" w:hAnsi="Arial" w:cs="Arial"/>
                <w:spacing w:val="-2"/>
                <w:u w:val="single"/>
                <w:lang w:val="fr"/>
              </w:rPr>
              <w:t>l'Intérieur d'un communiqué</w:t>
            </w:r>
            <w:r w:rsidRPr="00C10CE9">
              <w:rPr>
                <w:rFonts w:ascii="Arial" w:hAnsi="Arial" w:cs="Arial"/>
                <w:spacing w:val="-2"/>
                <w:u w:val="single"/>
                <w:lang w:val="fr"/>
              </w:rPr>
              <w:t xml:space="preserve"> à l</w:t>
            </w:r>
            <w:r w:rsidRPr="00C10CE9">
              <w:rPr>
                <w:rFonts w:ascii="Arial" w:hAnsi="Arial" w:cs="Arial"/>
                <w:spacing w:val="-2"/>
                <w:lang w:val="fr"/>
              </w:rPr>
              <w:t xml:space="preserve">'électeur indiquant le jour où l'élection a lieu et les heures d'ouverture et de fermeture des bureaux de vote (+ possibilité pour l'électeur d'introduire une réclamation auprès de l'administration communale jusqu'à 12 jours avant l'élection).  </w:t>
            </w:r>
            <w:r w:rsidRPr="00570FD7">
              <w:rPr>
                <w:rFonts w:ascii="Arial" w:hAnsi="Arial" w:cs="Arial"/>
                <w:spacing w:val="-2"/>
                <w:u w:val="single"/>
                <w:lang w:val="fr"/>
              </w:rPr>
              <w:t>Ce communiqué vaut pour toutes les élections.</w:t>
            </w:r>
          </w:p>
          <w:p w:rsidR="003F4FED" w:rsidRPr="00F9466A" w:rsidRDefault="003F4FED" w:rsidP="00B53CC7">
            <w:pPr>
              <w:numPr>
                <w:ilvl w:val="0"/>
                <w:numId w:val="6"/>
              </w:numPr>
              <w:spacing w:before="57" w:after="57" w:line="230" w:lineRule="atLeast"/>
              <w:jc w:val="both"/>
              <w:rPr>
                <w:rFonts w:cs="Arial"/>
                <w:szCs w:val="18"/>
                <w:lang w:val="fr-BE" w:eastAsia="fr-FR"/>
              </w:rPr>
            </w:pPr>
            <w:r w:rsidRPr="00C10CE9">
              <w:rPr>
                <w:rFonts w:ascii="Arial" w:hAnsi="Arial" w:cs="Arial"/>
                <w:spacing w:val="-2"/>
                <w:u w:val="single"/>
                <w:lang w:val="fr"/>
              </w:rPr>
              <w:t>Date ultime à laquelle le collège des bourgmestre et échevins / le poste consulaire envoie une lettre de convocation à chaque électeur</w:t>
            </w:r>
            <w:r>
              <w:rPr>
                <w:rFonts w:ascii="Arial" w:hAnsi="Arial" w:cs="Arial"/>
                <w:spacing w:val="-2"/>
                <w:lang w:val="fr"/>
              </w:rPr>
              <w:t xml:space="preserve">. Celui qui n'a pas reçu sa lettre de convocation peut la retirer au secrétariat communal jusqu'à l’heure de fermeture des bureaux de vote, le jour de l'élection. </w:t>
            </w:r>
            <w:r w:rsidRPr="00570FD7">
              <w:rPr>
                <w:rFonts w:ascii="Arial" w:hAnsi="Arial" w:cs="Arial"/>
                <w:spacing w:val="-2"/>
                <w:u w:val="single"/>
                <w:lang w:val="fr"/>
              </w:rPr>
              <w:t>Cela vaut pour toutes les élections et tous les électeurs (Belges, Belges à l’étranger et électeurs européens)</w:t>
            </w:r>
          </w:p>
        </w:tc>
      </w:tr>
      <w:tr w:rsidR="003F4FED" w:rsidRPr="00BE02A3" w:rsidTr="00FD730D">
        <w:tc>
          <w:tcPr>
            <w:tcW w:w="2268" w:type="dxa"/>
            <w:tcBorders>
              <w:bottom w:val="single" w:sz="4" w:space="0" w:color="auto"/>
            </w:tcBorders>
            <w:shd w:val="clear" w:color="auto" w:fill="auto"/>
          </w:tcPr>
          <w:p w:rsidR="003F4FED" w:rsidRPr="00825728" w:rsidRDefault="003F4FED" w:rsidP="005B117F">
            <w:pPr>
              <w:rPr>
                <w:rFonts w:cs="Arial"/>
                <w:szCs w:val="18"/>
                <w:lang w:eastAsia="fr-FR"/>
              </w:rPr>
            </w:pPr>
            <w:r w:rsidRPr="006940D6">
              <w:rPr>
                <w:rFonts w:cs="Arial"/>
                <w:b/>
                <w:szCs w:val="18"/>
                <w:u w:val="single"/>
                <w:lang w:val="fr" w:eastAsia="fr-FR"/>
              </w:rPr>
              <w:t>J- 12 jours</w:t>
            </w:r>
            <w:r w:rsidRPr="00825728">
              <w:rPr>
                <w:rFonts w:cs="Arial"/>
                <w:szCs w:val="18"/>
                <w:lang w:eastAsia="fr-FR"/>
              </w:rPr>
              <w:t xml:space="preserve"> :   </w:t>
            </w:r>
          </w:p>
          <w:p w:rsidR="003F4FED" w:rsidRPr="00825728" w:rsidRDefault="003F4FED" w:rsidP="00711AE4">
            <w:pPr>
              <w:rPr>
                <w:rFonts w:cs="Arial"/>
                <w:spacing w:val="-2"/>
                <w:szCs w:val="18"/>
              </w:rPr>
            </w:pPr>
            <w:r w:rsidRPr="00825728">
              <w:rPr>
                <w:rFonts w:cs="Arial"/>
                <w:b/>
                <w:szCs w:val="18"/>
                <w:lang w:eastAsia="fr-FR"/>
              </w:rPr>
              <w:t xml:space="preserve">Mardi </w:t>
            </w:r>
            <w:r w:rsidRPr="00950991">
              <w:rPr>
                <w:rFonts w:cs="Arial"/>
                <w:b/>
                <w:noProof/>
                <w:szCs w:val="18"/>
                <w:lang w:eastAsia="fr-FR"/>
              </w:rPr>
              <w:t>28-05-24</w:t>
            </w:r>
          </w:p>
        </w:tc>
        <w:tc>
          <w:tcPr>
            <w:tcW w:w="7661" w:type="dxa"/>
            <w:tcBorders>
              <w:bottom w:val="single" w:sz="4" w:space="0" w:color="auto"/>
            </w:tcBorders>
            <w:shd w:val="clear" w:color="auto" w:fill="auto"/>
          </w:tcPr>
          <w:p w:rsidR="003F4FED" w:rsidRDefault="003F4FED" w:rsidP="0040514C">
            <w:pPr>
              <w:spacing w:before="57" w:after="57" w:line="230" w:lineRule="atLeast"/>
              <w:jc w:val="both"/>
              <w:rPr>
                <w:rFonts w:cs="Arial"/>
                <w:szCs w:val="18"/>
                <w:lang w:val="nl-BE" w:eastAsia="fr-FR"/>
              </w:rPr>
            </w:pPr>
            <w:r>
              <w:rPr>
                <w:rFonts w:cs="Arial"/>
                <w:szCs w:val="18"/>
                <w:lang w:val="fr" w:eastAsia="fr-FR"/>
              </w:rPr>
              <w:t>PE, C, PRC</w:t>
            </w:r>
          </w:p>
          <w:p w:rsidR="003F4FED" w:rsidRPr="00F9466A" w:rsidRDefault="003F4FED" w:rsidP="003F4756">
            <w:pPr>
              <w:numPr>
                <w:ilvl w:val="0"/>
                <w:numId w:val="7"/>
              </w:numPr>
              <w:tabs>
                <w:tab w:val="clear" w:pos="720"/>
                <w:tab w:val="num" w:pos="426"/>
              </w:tabs>
              <w:spacing w:before="57" w:after="57" w:line="230" w:lineRule="atLeast"/>
              <w:ind w:left="426" w:hanging="426"/>
              <w:jc w:val="both"/>
              <w:rPr>
                <w:rFonts w:cs="Arial"/>
                <w:szCs w:val="18"/>
                <w:lang w:val="fr-BE" w:eastAsia="fr-FR"/>
              </w:rPr>
            </w:pPr>
            <w:r w:rsidRPr="00BE02A3">
              <w:rPr>
                <w:rFonts w:cs="Arial"/>
                <w:szCs w:val="18"/>
                <w:lang w:val="fr" w:eastAsia="fr-FR"/>
              </w:rPr>
              <w:t xml:space="preserve">Date ultime à laquelle </w:t>
            </w:r>
            <w:r w:rsidRPr="00B96F58">
              <w:rPr>
                <w:rFonts w:cs="Arial"/>
                <w:szCs w:val="18"/>
                <w:u w:val="single"/>
                <w:lang w:val="fr" w:eastAsia="fr-FR"/>
              </w:rPr>
              <w:t>tout électeur peut introduire une réclamation</w:t>
            </w:r>
            <w:r w:rsidRPr="00BE02A3">
              <w:rPr>
                <w:rFonts w:cs="Arial"/>
                <w:szCs w:val="18"/>
                <w:lang w:val="fr" w:eastAsia="fr-FR"/>
              </w:rPr>
              <w:t xml:space="preserve"> relative à la liste des électeurs devant le collège des bourgmestre et échevins.</w:t>
            </w:r>
          </w:p>
          <w:p w:rsidR="003F4FED" w:rsidRPr="00F9466A" w:rsidRDefault="003F4FED" w:rsidP="005E5BF3">
            <w:pPr>
              <w:ind w:left="360"/>
              <w:rPr>
                <w:rFonts w:cs="Arial"/>
                <w:szCs w:val="18"/>
                <w:lang w:val="fr-BE" w:eastAsia="fr-FR"/>
              </w:rPr>
            </w:pPr>
            <w:r w:rsidRPr="00BE02A3">
              <w:rPr>
                <w:rFonts w:cs="Arial"/>
                <w:szCs w:val="18"/>
                <w:lang w:val="fr" w:eastAsia="fr-FR"/>
              </w:rPr>
              <w:t xml:space="preserve">       + </w:t>
            </w:r>
            <w:r>
              <w:rPr>
                <w:rFonts w:cs="Arial"/>
                <w:b/>
                <w:szCs w:val="18"/>
                <w:lang w:val="fr" w:eastAsia="fr-FR"/>
              </w:rPr>
              <w:t>J – 8 jours</w:t>
            </w:r>
            <w:r w:rsidRPr="00BE02A3">
              <w:rPr>
                <w:rFonts w:cs="Arial"/>
                <w:szCs w:val="18"/>
                <w:lang w:val="fr" w:eastAsia="fr-FR"/>
              </w:rPr>
              <w:t>  (</w:t>
            </w:r>
            <w:r w:rsidRPr="00BE02A3">
              <w:rPr>
                <w:rFonts w:cs="Arial"/>
                <w:szCs w:val="18"/>
                <w:u w:val="single"/>
                <w:lang w:val="fr" w:eastAsia="fr-FR"/>
              </w:rPr>
              <w:t xml:space="preserve">Samedi </w:t>
            </w:r>
            <w:r w:rsidRPr="00950991">
              <w:rPr>
                <w:rFonts w:cs="Arial"/>
                <w:noProof/>
                <w:szCs w:val="18"/>
                <w:u w:val="single"/>
                <w:lang w:val="fr" w:eastAsia="fr-FR"/>
              </w:rPr>
              <w:t>01-06-24</w:t>
            </w:r>
            <w:r>
              <w:rPr>
                <w:rFonts w:cs="Arial"/>
                <w:szCs w:val="18"/>
                <w:lang w:val="fr" w:eastAsia="fr-FR"/>
              </w:rPr>
              <w:t>): date ultime pour la décision du collège</w:t>
            </w:r>
          </w:p>
          <w:p w:rsidR="003F4FED" w:rsidRPr="00F9466A" w:rsidRDefault="003F4FED" w:rsidP="005E5BF3">
            <w:pPr>
              <w:ind w:left="360"/>
              <w:rPr>
                <w:rFonts w:cs="Arial"/>
                <w:szCs w:val="18"/>
                <w:lang w:val="fr-BE" w:eastAsia="fr-FR"/>
              </w:rPr>
            </w:pPr>
            <w:r w:rsidRPr="00BE02A3">
              <w:rPr>
                <w:rFonts w:cs="Arial"/>
                <w:szCs w:val="18"/>
                <w:lang w:val="fr" w:eastAsia="fr-FR"/>
              </w:rPr>
              <w:t xml:space="preserve">       </w:t>
            </w:r>
            <w:r>
              <w:rPr>
                <w:rFonts w:cs="Arial"/>
                <w:b/>
                <w:szCs w:val="18"/>
                <w:lang w:val="fr" w:eastAsia="fr-FR"/>
              </w:rPr>
              <w:t xml:space="preserve">+ J – 2 jours </w:t>
            </w:r>
            <w:r w:rsidRPr="00B96F58">
              <w:rPr>
                <w:rFonts w:cs="Arial"/>
                <w:szCs w:val="18"/>
                <w:lang w:val="fr" w:eastAsia="fr-FR"/>
              </w:rPr>
              <w:t xml:space="preserve">(vendredi </w:t>
            </w:r>
            <w:r w:rsidRPr="00950991">
              <w:rPr>
                <w:rFonts w:cs="Arial"/>
                <w:noProof/>
                <w:szCs w:val="18"/>
                <w:lang w:val="fr" w:eastAsia="fr-FR"/>
              </w:rPr>
              <w:t>07-06-24</w:t>
            </w:r>
            <w:r w:rsidRPr="00FD730D">
              <w:rPr>
                <w:rFonts w:cs="Arial"/>
                <w:szCs w:val="18"/>
                <w:lang w:val="fr" w:eastAsia="fr-FR"/>
              </w:rPr>
              <w:t>): arrêt de</w:t>
            </w:r>
            <w:r w:rsidRPr="00A53E7A">
              <w:rPr>
                <w:rFonts w:cs="Arial"/>
                <w:b/>
                <w:szCs w:val="18"/>
                <w:lang w:val="fr" w:eastAsia="fr-FR"/>
              </w:rPr>
              <w:t xml:space="preserve"> </w:t>
            </w:r>
            <w:r w:rsidRPr="00A53E7A">
              <w:rPr>
                <w:rFonts w:cs="Arial"/>
                <w:szCs w:val="18"/>
                <w:lang w:val="fr" w:eastAsia="fr-FR"/>
              </w:rPr>
              <w:t>la</w:t>
            </w:r>
            <w:r w:rsidRPr="00BE02A3">
              <w:rPr>
                <w:rFonts w:cs="Arial"/>
                <w:szCs w:val="18"/>
                <w:lang w:val="fr" w:eastAsia="fr-FR"/>
              </w:rPr>
              <w:t xml:space="preserve"> Cour d'Appel</w:t>
            </w:r>
          </w:p>
          <w:p w:rsidR="003F4FED" w:rsidRDefault="003F4FED" w:rsidP="00FD730D">
            <w:pPr>
              <w:spacing w:before="57" w:after="57" w:line="230" w:lineRule="atLeast"/>
              <w:jc w:val="both"/>
              <w:rPr>
                <w:rFonts w:cs="Arial"/>
                <w:szCs w:val="18"/>
                <w:lang w:val="fr-BE" w:eastAsia="fr-FR"/>
              </w:rPr>
            </w:pPr>
          </w:p>
          <w:p w:rsidR="003F4FED" w:rsidRDefault="003F4FED" w:rsidP="00A23059">
            <w:pPr>
              <w:ind w:left="72" w:hanging="72"/>
              <w:rPr>
                <w:rFonts w:cs="Arial"/>
                <w:szCs w:val="18"/>
                <w:lang w:val="nl-BE"/>
              </w:rPr>
            </w:pPr>
            <w:r>
              <w:rPr>
                <w:rFonts w:cs="Arial"/>
                <w:szCs w:val="18"/>
                <w:lang w:val="fr"/>
              </w:rPr>
              <w:t>PE</w:t>
            </w:r>
          </w:p>
          <w:p w:rsidR="003F4FED" w:rsidRPr="00F9466A" w:rsidRDefault="003F4FED" w:rsidP="00A23059">
            <w:pPr>
              <w:numPr>
                <w:ilvl w:val="0"/>
                <w:numId w:val="30"/>
              </w:numPr>
              <w:rPr>
                <w:rFonts w:cs="Arial"/>
                <w:szCs w:val="18"/>
                <w:u w:val="single"/>
                <w:lang w:val="fr-BE"/>
              </w:rPr>
            </w:pPr>
            <w:r w:rsidRPr="008B3AA0">
              <w:rPr>
                <w:rFonts w:ascii="Arial" w:hAnsi="Arial" w:cs="Arial"/>
                <w:spacing w:val="-2"/>
                <w:lang w:val="fr"/>
              </w:rPr>
              <w:t xml:space="preserve">De 14 à 16 heures, le président du bureau principal de canton C reçoit les </w:t>
            </w:r>
            <w:r w:rsidRPr="008B3AA0">
              <w:rPr>
                <w:rFonts w:ascii="Arial" w:hAnsi="Arial" w:cs="Arial"/>
                <w:spacing w:val="-2"/>
                <w:u w:val="single"/>
                <w:lang w:val="fr"/>
              </w:rPr>
              <w:t>désignations des témoins pour les bureaux de vote et les bureaux de</w:t>
            </w:r>
            <w:r w:rsidRPr="008B3AA0">
              <w:rPr>
                <w:rFonts w:ascii="Arial" w:hAnsi="Arial" w:cs="Arial"/>
                <w:spacing w:val="-2"/>
                <w:lang w:val="fr"/>
              </w:rPr>
              <w:t xml:space="preserve"> dépouillement C.</w:t>
            </w:r>
          </w:p>
          <w:p w:rsidR="003F4FED" w:rsidRDefault="003F4FED" w:rsidP="00A23059">
            <w:pPr>
              <w:ind w:left="72" w:hanging="72"/>
              <w:rPr>
                <w:rFonts w:cs="Arial"/>
                <w:szCs w:val="18"/>
                <w:lang w:val="nl-BE"/>
              </w:rPr>
            </w:pPr>
            <w:r>
              <w:rPr>
                <w:rFonts w:cs="Arial"/>
                <w:szCs w:val="18"/>
                <w:lang w:val="fr"/>
              </w:rPr>
              <w:t>C</w:t>
            </w:r>
          </w:p>
          <w:p w:rsidR="003F4FED" w:rsidRPr="00F9466A" w:rsidRDefault="003F4FED" w:rsidP="00A23059">
            <w:pPr>
              <w:numPr>
                <w:ilvl w:val="0"/>
                <w:numId w:val="30"/>
              </w:numPr>
              <w:rPr>
                <w:rFonts w:cs="Arial"/>
                <w:szCs w:val="18"/>
                <w:u w:val="single"/>
                <w:lang w:val="fr-BE"/>
              </w:rPr>
            </w:pPr>
            <w:r w:rsidRPr="008B3AA0">
              <w:rPr>
                <w:rFonts w:ascii="Arial" w:hAnsi="Arial" w:cs="Arial"/>
                <w:spacing w:val="-2"/>
                <w:lang w:val="fr"/>
              </w:rPr>
              <w:t xml:space="preserve">De 14 à 16 heures, le président du bureau principal de </w:t>
            </w:r>
            <w:r w:rsidRPr="00B96F58">
              <w:rPr>
                <w:rFonts w:ascii="Arial" w:hAnsi="Arial" w:cs="Arial"/>
                <w:spacing w:val="-2"/>
                <w:lang w:val="fr"/>
              </w:rPr>
              <w:t>canton A reçoit</w:t>
            </w:r>
            <w:r w:rsidRPr="008B3AA0">
              <w:rPr>
                <w:rFonts w:ascii="Arial" w:hAnsi="Arial" w:cs="Arial"/>
                <w:spacing w:val="-2"/>
                <w:u w:val="single"/>
                <w:lang w:val="fr"/>
              </w:rPr>
              <w:t xml:space="preserve"> les </w:t>
            </w:r>
            <w:r w:rsidRPr="00B96F58">
              <w:rPr>
                <w:rFonts w:ascii="Arial" w:hAnsi="Arial" w:cs="Arial"/>
                <w:spacing w:val="-2"/>
                <w:u w:val="single"/>
                <w:lang w:val="fr"/>
              </w:rPr>
              <w:t>désignations des témoins pour les bureaux de dépouillement A</w:t>
            </w:r>
            <w:r w:rsidRPr="008B3AA0">
              <w:rPr>
                <w:rFonts w:ascii="Arial" w:hAnsi="Arial" w:cs="Arial"/>
                <w:spacing w:val="-2"/>
                <w:lang w:val="fr"/>
              </w:rPr>
              <w:t>.</w:t>
            </w:r>
          </w:p>
          <w:p w:rsidR="003F4FED" w:rsidRDefault="003F4FED" w:rsidP="00A23059">
            <w:pPr>
              <w:ind w:left="72" w:hanging="72"/>
              <w:rPr>
                <w:rFonts w:cs="Arial"/>
                <w:szCs w:val="18"/>
                <w:lang w:val="nl-BE"/>
              </w:rPr>
            </w:pPr>
            <w:r>
              <w:rPr>
                <w:rFonts w:cs="Arial"/>
                <w:szCs w:val="18"/>
                <w:lang w:val="fr"/>
              </w:rPr>
              <w:t>PE</w:t>
            </w:r>
          </w:p>
          <w:p w:rsidR="003F4FED" w:rsidRPr="00F9466A" w:rsidRDefault="003F4FED" w:rsidP="00A23059">
            <w:pPr>
              <w:numPr>
                <w:ilvl w:val="0"/>
                <w:numId w:val="30"/>
              </w:numPr>
              <w:rPr>
                <w:rFonts w:cs="Arial"/>
                <w:szCs w:val="18"/>
                <w:u w:val="single"/>
                <w:lang w:val="fr-BE"/>
              </w:rPr>
            </w:pPr>
            <w:r w:rsidRPr="008B3AA0">
              <w:rPr>
                <w:rFonts w:ascii="Arial" w:hAnsi="Arial" w:cs="Arial"/>
                <w:spacing w:val="-2"/>
                <w:lang w:val="fr"/>
              </w:rPr>
              <w:t xml:space="preserve">De 14 à 16 heures, le président du bureau principal de canton B reçoit les </w:t>
            </w:r>
            <w:r w:rsidRPr="008B3AA0">
              <w:rPr>
                <w:rFonts w:ascii="Arial" w:hAnsi="Arial" w:cs="Arial"/>
                <w:spacing w:val="-2"/>
                <w:u w:val="single"/>
                <w:lang w:val="fr"/>
              </w:rPr>
              <w:t>désignations des témoins pour les bureaux de</w:t>
            </w:r>
            <w:r w:rsidRPr="008B3AA0">
              <w:rPr>
                <w:rFonts w:ascii="Arial" w:hAnsi="Arial" w:cs="Arial"/>
                <w:spacing w:val="-2"/>
                <w:lang w:val="fr"/>
              </w:rPr>
              <w:t xml:space="preserve"> dépouillement B.</w:t>
            </w:r>
          </w:p>
          <w:p w:rsidR="003F4FED" w:rsidRPr="00F9466A" w:rsidRDefault="003F4FED" w:rsidP="00FD730D">
            <w:pPr>
              <w:spacing w:before="57" w:after="57" w:line="230" w:lineRule="atLeast"/>
              <w:jc w:val="both"/>
              <w:rPr>
                <w:rFonts w:cs="Arial"/>
                <w:szCs w:val="18"/>
                <w:lang w:val="fr-BE" w:eastAsia="fr-FR"/>
              </w:rPr>
            </w:pPr>
          </w:p>
        </w:tc>
      </w:tr>
      <w:tr w:rsidR="003F4FED" w:rsidRPr="00BE02A3" w:rsidTr="00FD730D">
        <w:tc>
          <w:tcPr>
            <w:tcW w:w="2268" w:type="dxa"/>
            <w:tcBorders>
              <w:bottom w:val="single" w:sz="4" w:space="0" w:color="auto"/>
            </w:tcBorders>
            <w:shd w:val="clear" w:color="auto" w:fill="D9D9D9" w:themeFill="background1" w:themeFillShade="D9"/>
          </w:tcPr>
          <w:p w:rsidR="003F4FED" w:rsidRPr="00825728" w:rsidRDefault="003F4FED" w:rsidP="005B117F">
            <w:pPr>
              <w:rPr>
                <w:rFonts w:cs="Arial"/>
                <w:szCs w:val="18"/>
                <w:lang w:eastAsia="fr-FR"/>
              </w:rPr>
            </w:pPr>
            <w:r>
              <w:rPr>
                <w:rFonts w:cs="Arial"/>
                <w:b/>
                <w:szCs w:val="18"/>
                <w:u w:val="single"/>
                <w:lang w:eastAsia="fr-FR"/>
              </w:rPr>
              <w:t>J- 5 jours</w:t>
            </w:r>
            <w:r w:rsidRPr="00825728">
              <w:rPr>
                <w:rFonts w:cs="Arial"/>
                <w:szCs w:val="18"/>
                <w:lang w:eastAsia="fr-FR"/>
              </w:rPr>
              <w:t xml:space="preserve"> :   </w:t>
            </w:r>
          </w:p>
          <w:p w:rsidR="003F4FED" w:rsidRPr="00825728" w:rsidRDefault="003F4FED" w:rsidP="00711AE4">
            <w:pPr>
              <w:rPr>
                <w:rFonts w:cs="Arial"/>
                <w:spacing w:val="-2"/>
                <w:szCs w:val="18"/>
              </w:rPr>
            </w:pPr>
            <w:r w:rsidRPr="00825728">
              <w:rPr>
                <w:rFonts w:cs="Arial"/>
                <w:b/>
                <w:szCs w:val="18"/>
                <w:lang w:eastAsia="fr-FR"/>
              </w:rPr>
              <w:t xml:space="preserve">Mardi </w:t>
            </w:r>
            <w:r w:rsidRPr="00950991">
              <w:rPr>
                <w:rFonts w:cs="Arial"/>
                <w:b/>
                <w:noProof/>
                <w:szCs w:val="18"/>
                <w:lang w:eastAsia="fr-FR"/>
              </w:rPr>
              <w:t>04-06-24</w:t>
            </w:r>
          </w:p>
        </w:tc>
        <w:tc>
          <w:tcPr>
            <w:tcW w:w="7661" w:type="dxa"/>
            <w:tcBorders>
              <w:bottom w:val="single" w:sz="4" w:space="0" w:color="auto"/>
            </w:tcBorders>
            <w:shd w:val="clear" w:color="auto" w:fill="D9D9D9" w:themeFill="background1" w:themeFillShade="D9"/>
          </w:tcPr>
          <w:p w:rsidR="003F4FED" w:rsidRPr="00F9466A" w:rsidRDefault="003F4FED" w:rsidP="006E3E20">
            <w:pPr>
              <w:ind w:left="72"/>
              <w:rPr>
                <w:rFonts w:cs="Arial"/>
                <w:szCs w:val="18"/>
                <w:u w:val="single"/>
                <w:lang w:val="fr-BE"/>
              </w:rPr>
            </w:pPr>
          </w:p>
          <w:p w:rsidR="003F4FED" w:rsidRPr="009D58B3" w:rsidRDefault="003F4FED" w:rsidP="006E3E20">
            <w:pPr>
              <w:ind w:left="72"/>
              <w:rPr>
                <w:rFonts w:cs="Arial"/>
                <w:szCs w:val="18"/>
                <w:lang w:val="nl-BE"/>
              </w:rPr>
            </w:pPr>
            <w:r w:rsidRPr="009D58B3">
              <w:rPr>
                <w:rFonts w:cs="Arial"/>
                <w:szCs w:val="18"/>
                <w:lang w:val="fr"/>
              </w:rPr>
              <w:t>PE, C, PRC</w:t>
            </w:r>
          </w:p>
          <w:p w:rsidR="003F4FED" w:rsidRPr="00F9466A" w:rsidRDefault="003F4FED" w:rsidP="009D58B3">
            <w:pPr>
              <w:numPr>
                <w:ilvl w:val="0"/>
                <w:numId w:val="31"/>
              </w:numPr>
              <w:rPr>
                <w:rFonts w:cs="Arial"/>
                <w:szCs w:val="18"/>
                <w:u w:val="single"/>
                <w:lang w:val="fr-BE"/>
              </w:rPr>
            </w:pPr>
            <w:r>
              <w:rPr>
                <w:rFonts w:cs="Arial"/>
                <w:szCs w:val="18"/>
                <w:u w:val="single"/>
                <w:lang w:val="fr"/>
              </w:rPr>
              <w:t>Le président du bureau principal de province et du bureau principal de circonscription électorale transmet les bulletins de vote nécessaires au président de chaque bureau principal de canton.</w:t>
            </w:r>
          </w:p>
        </w:tc>
      </w:tr>
      <w:tr w:rsidR="003F4FED" w:rsidRPr="00BE02A3" w:rsidTr="00FD730D">
        <w:tc>
          <w:tcPr>
            <w:tcW w:w="2268" w:type="dxa"/>
            <w:tcBorders>
              <w:bottom w:val="single" w:sz="4" w:space="0" w:color="auto"/>
            </w:tcBorders>
            <w:shd w:val="clear" w:color="auto" w:fill="auto"/>
          </w:tcPr>
          <w:p w:rsidR="003F4FED" w:rsidRDefault="003F4FED" w:rsidP="005B117F">
            <w:pPr>
              <w:rPr>
                <w:rFonts w:cs="Arial"/>
                <w:b/>
                <w:szCs w:val="18"/>
                <w:u w:val="single"/>
              </w:rPr>
            </w:pPr>
            <w:r>
              <w:rPr>
                <w:rFonts w:cs="Arial"/>
                <w:b/>
                <w:szCs w:val="18"/>
                <w:u w:val="single"/>
              </w:rPr>
              <w:lastRenderedPageBreak/>
              <w:t>J – 4 jours</w:t>
            </w:r>
          </w:p>
          <w:p w:rsidR="003F4FED" w:rsidRPr="00500FDC" w:rsidRDefault="003F4FED" w:rsidP="00711AE4">
            <w:pPr>
              <w:rPr>
                <w:rFonts w:cs="Arial"/>
                <w:b/>
                <w:szCs w:val="18"/>
              </w:rPr>
            </w:pPr>
            <w:r>
              <w:rPr>
                <w:rFonts w:cs="Arial"/>
                <w:b/>
                <w:szCs w:val="18"/>
              </w:rPr>
              <w:t xml:space="preserve">Mercredi </w:t>
            </w:r>
            <w:r w:rsidRPr="00950991">
              <w:rPr>
                <w:rFonts w:cs="Arial"/>
                <w:b/>
                <w:noProof/>
                <w:szCs w:val="18"/>
              </w:rPr>
              <w:t>05-06-24</w:t>
            </w:r>
            <w:r w:rsidRPr="00500FDC">
              <w:rPr>
                <w:rFonts w:cs="Arial"/>
                <w:b/>
                <w:szCs w:val="18"/>
              </w:rPr>
              <w:t xml:space="preserve"> </w:t>
            </w:r>
          </w:p>
        </w:tc>
        <w:tc>
          <w:tcPr>
            <w:tcW w:w="7661" w:type="dxa"/>
            <w:tcBorders>
              <w:bottom w:val="single" w:sz="4" w:space="0" w:color="auto"/>
            </w:tcBorders>
            <w:shd w:val="clear" w:color="auto" w:fill="auto"/>
          </w:tcPr>
          <w:p w:rsidR="003F4FED" w:rsidRPr="00F9466A" w:rsidRDefault="003F4FED" w:rsidP="005B117F">
            <w:pPr>
              <w:rPr>
                <w:rFonts w:cs="Arial"/>
                <w:szCs w:val="18"/>
                <w:u w:val="single"/>
                <w:lang w:val="fr-BE"/>
              </w:rPr>
            </w:pPr>
            <w:r>
              <w:rPr>
                <w:rFonts w:cs="Arial"/>
                <w:szCs w:val="18"/>
                <w:lang w:val="fr"/>
              </w:rPr>
              <w:t xml:space="preserve">PE, C </w:t>
            </w:r>
            <w:r w:rsidRPr="00FD730D">
              <w:rPr>
                <w:rFonts w:cs="Arial"/>
                <w:szCs w:val="18"/>
                <w:lang w:val="fr"/>
              </w:rPr>
              <w:t>-</w:t>
            </w:r>
            <w:r>
              <w:rPr>
                <w:rFonts w:cs="Arial"/>
                <w:szCs w:val="18"/>
                <w:lang w:val="fr"/>
              </w:rPr>
              <w:t xml:space="preserve"> Vote des Belges résidant à l’</w:t>
            </w:r>
            <w:r>
              <w:rPr>
                <w:rFonts w:ascii="Arial" w:hAnsi="Arial" w:cs="Arial"/>
                <w:spacing w:val="-2"/>
                <w:lang w:val="fr"/>
              </w:rPr>
              <w:t>étranger dans les ambassades et postes consulaires (de 13 à 19 heures, heure locale)</w:t>
            </w:r>
          </w:p>
        </w:tc>
      </w:tr>
      <w:tr w:rsidR="003F4FED" w:rsidRPr="00BE02A3" w:rsidTr="00FD730D">
        <w:tc>
          <w:tcPr>
            <w:tcW w:w="2268" w:type="dxa"/>
            <w:tcBorders>
              <w:bottom w:val="single" w:sz="4" w:space="0" w:color="auto"/>
            </w:tcBorders>
            <w:shd w:val="clear" w:color="auto" w:fill="D9D9D9" w:themeFill="background1" w:themeFillShade="D9"/>
          </w:tcPr>
          <w:p w:rsidR="003F4FED" w:rsidRDefault="003F4FED" w:rsidP="005B117F">
            <w:pPr>
              <w:rPr>
                <w:rFonts w:cs="Arial"/>
                <w:szCs w:val="18"/>
              </w:rPr>
            </w:pPr>
            <w:r>
              <w:rPr>
                <w:rFonts w:cs="Arial"/>
                <w:b/>
                <w:szCs w:val="18"/>
                <w:u w:val="single"/>
              </w:rPr>
              <w:t>J – 3 jours</w:t>
            </w:r>
          </w:p>
          <w:p w:rsidR="003F4FED" w:rsidRPr="003A12F4" w:rsidRDefault="003F4FED" w:rsidP="00711AE4">
            <w:pPr>
              <w:rPr>
                <w:rFonts w:cs="Arial"/>
                <w:b/>
                <w:szCs w:val="18"/>
                <w:u w:val="single"/>
              </w:rPr>
            </w:pPr>
            <w:r w:rsidRPr="003A12F4">
              <w:rPr>
                <w:rFonts w:cs="Arial"/>
                <w:b/>
                <w:szCs w:val="18"/>
              </w:rPr>
              <w:t xml:space="preserve">Jeudi </w:t>
            </w:r>
            <w:r w:rsidRPr="00950991">
              <w:rPr>
                <w:rFonts w:cs="Arial"/>
                <w:b/>
                <w:noProof/>
                <w:szCs w:val="18"/>
              </w:rPr>
              <w:t>06-06-24</w:t>
            </w:r>
            <w:r w:rsidRPr="003A12F4">
              <w:rPr>
                <w:rFonts w:cs="Arial"/>
                <w:b/>
                <w:szCs w:val="18"/>
              </w:rPr>
              <w:t xml:space="preserve">    </w:t>
            </w:r>
          </w:p>
        </w:tc>
        <w:tc>
          <w:tcPr>
            <w:tcW w:w="7661" w:type="dxa"/>
            <w:tcBorders>
              <w:bottom w:val="single" w:sz="4" w:space="0" w:color="auto"/>
            </w:tcBorders>
            <w:shd w:val="clear" w:color="auto" w:fill="D9D9D9" w:themeFill="background1" w:themeFillShade="D9"/>
          </w:tcPr>
          <w:p w:rsidR="003F4FED" w:rsidRPr="00F9466A" w:rsidRDefault="003F4FED" w:rsidP="00D92499">
            <w:pPr>
              <w:numPr>
                <w:ilvl w:val="0"/>
                <w:numId w:val="34"/>
              </w:numPr>
              <w:rPr>
                <w:rFonts w:cs="Arial"/>
                <w:szCs w:val="18"/>
                <w:lang w:val="fr-BE"/>
              </w:rPr>
            </w:pPr>
            <w:r w:rsidRPr="00BE02A3">
              <w:rPr>
                <w:rFonts w:cs="Arial"/>
                <w:szCs w:val="18"/>
                <w:u w:val="single"/>
                <w:lang w:val="fr"/>
              </w:rPr>
              <w:t>Livraison aux bureaux principaux de</w:t>
            </w:r>
            <w:r w:rsidRPr="00BE02A3">
              <w:rPr>
                <w:rFonts w:cs="Arial"/>
                <w:szCs w:val="18"/>
                <w:lang w:val="fr"/>
              </w:rPr>
              <w:t xml:space="preserve"> canton des supports de </w:t>
            </w:r>
            <w:r w:rsidRPr="00B96F58">
              <w:rPr>
                <w:rFonts w:cs="Arial"/>
                <w:szCs w:val="18"/>
                <w:u w:val="single"/>
                <w:lang w:val="fr"/>
              </w:rPr>
              <w:t>mémoire confectionnés (pour le scrutin)</w:t>
            </w:r>
            <w:r w:rsidRPr="00BE02A3">
              <w:rPr>
                <w:rFonts w:cs="Arial"/>
                <w:szCs w:val="18"/>
                <w:lang w:val="fr"/>
              </w:rPr>
              <w:t xml:space="preserve"> </w:t>
            </w:r>
            <w:r w:rsidRPr="00BE02A3">
              <w:rPr>
                <w:rFonts w:cs="Arial"/>
                <w:szCs w:val="18"/>
                <w:u w:val="single"/>
                <w:lang w:val="fr"/>
              </w:rPr>
              <w:t xml:space="preserve">(la date ultime est </w:t>
            </w:r>
            <w:r w:rsidRPr="00B96F58">
              <w:rPr>
                <w:rFonts w:cs="Arial"/>
                <w:b/>
                <w:szCs w:val="18"/>
                <w:u w:val="single"/>
                <w:lang w:val="fr"/>
              </w:rPr>
              <w:t>J - 3 jours</w:t>
            </w:r>
            <w:r w:rsidRPr="00BE02A3">
              <w:rPr>
                <w:rFonts w:cs="Arial"/>
                <w:szCs w:val="18"/>
                <w:u w:val="single"/>
                <w:lang w:val="fr"/>
              </w:rPr>
              <w:t xml:space="preserve"> avant le scrutin - jeudi </w:t>
            </w:r>
            <w:r w:rsidRPr="00950991">
              <w:rPr>
                <w:rFonts w:cs="Arial"/>
                <w:noProof/>
                <w:szCs w:val="18"/>
                <w:u w:val="single"/>
                <w:lang w:val="fr"/>
              </w:rPr>
              <w:t>06-06-24</w:t>
            </w:r>
            <w:r w:rsidRPr="00BE02A3">
              <w:rPr>
                <w:rFonts w:cs="Arial"/>
                <w:szCs w:val="18"/>
                <w:u w:val="single"/>
                <w:lang w:val="fr"/>
              </w:rPr>
              <w:t>.</w:t>
            </w:r>
            <w:r w:rsidRPr="00BE02A3">
              <w:rPr>
                <w:rFonts w:cs="Arial"/>
                <w:szCs w:val="18"/>
                <w:lang w:val="fr"/>
              </w:rPr>
              <w:t>).</w:t>
            </w:r>
          </w:p>
          <w:p w:rsidR="003F4FED" w:rsidRPr="00F9466A" w:rsidRDefault="003F4FED" w:rsidP="00D92499">
            <w:pPr>
              <w:numPr>
                <w:ilvl w:val="0"/>
                <w:numId w:val="34"/>
              </w:numPr>
              <w:rPr>
                <w:rFonts w:cs="Arial"/>
                <w:szCs w:val="18"/>
                <w:lang w:val="fr-BE"/>
              </w:rPr>
            </w:pPr>
            <w:r>
              <w:rPr>
                <w:rFonts w:cs="Arial"/>
                <w:szCs w:val="18"/>
                <w:lang w:val="fr"/>
              </w:rPr>
              <w:t>PE, C, PRC – date ultime à laquelle les présidents et les assesseurs des bureaux de vote et de dépouillement sont désignés.</w:t>
            </w:r>
          </w:p>
        </w:tc>
      </w:tr>
      <w:tr w:rsidR="003F4FED" w:rsidRPr="00BE02A3" w:rsidTr="00FD730D">
        <w:tc>
          <w:tcPr>
            <w:tcW w:w="2268" w:type="dxa"/>
            <w:tcBorders>
              <w:bottom w:val="single" w:sz="4" w:space="0" w:color="auto"/>
            </w:tcBorders>
            <w:shd w:val="clear" w:color="auto" w:fill="auto"/>
          </w:tcPr>
          <w:p w:rsidR="003F4FED" w:rsidRDefault="003F4FED" w:rsidP="005B117F">
            <w:pPr>
              <w:rPr>
                <w:rFonts w:cs="Arial"/>
                <w:b/>
                <w:szCs w:val="18"/>
                <w:u w:val="single"/>
              </w:rPr>
            </w:pPr>
            <w:r>
              <w:rPr>
                <w:rFonts w:cs="Arial"/>
                <w:b/>
                <w:szCs w:val="18"/>
                <w:u w:val="single"/>
              </w:rPr>
              <w:t>J – 1 jour</w:t>
            </w:r>
          </w:p>
          <w:p w:rsidR="003F4FED" w:rsidRPr="00FA255F" w:rsidRDefault="003F4FED" w:rsidP="0084098C">
            <w:pPr>
              <w:rPr>
                <w:rFonts w:cs="Arial"/>
                <w:spacing w:val="-2"/>
                <w:szCs w:val="18"/>
              </w:rPr>
            </w:pPr>
            <w:r>
              <w:rPr>
                <w:rFonts w:cs="Arial"/>
                <w:b/>
                <w:szCs w:val="18"/>
              </w:rPr>
              <w:t xml:space="preserve">Samedi </w:t>
            </w:r>
            <w:r w:rsidRPr="00950991">
              <w:rPr>
                <w:rFonts w:cs="Arial"/>
                <w:b/>
                <w:noProof/>
                <w:szCs w:val="18"/>
              </w:rPr>
              <w:t>08-06-24</w:t>
            </w:r>
          </w:p>
        </w:tc>
        <w:tc>
          <w:tcPr>
            <w:tcW w:w="7661" w:type="dxa"/>
            <w:tcBorders>
              <w:bottom w:val="single" w:sz="4" w:space="0" w:color="auto"/>
            </w:tcBorders>
            <w:shd w:val="clear" w:color="auto" w:fill="auto"/>
          </w:tcPr>
          <w:p w:rsidR="003F4FED" w:rsidRDefault="003F4FED" w:rsidP="005B117F">
            <w:pPr>
              <w:rPr>
                <w:rFonts w:cs="Arial"/>
                <w:szCs w:val="18"/>
                <w:lang w:val="nl-BE"/>
              </w:rPr>
            </w:pPr>
            <w:r>
              <w:rPr>
                <w:rFonts w:cs="Arial"/>
                <w:szCs w:val="18"/>
                <w:lang w:val="fr"/>
              </w:rPr>
              <w:t xml:space="preserve">PE, C, PRC </w:t>
            </w:r>
          </w:p>
          <w:p w:rsidR="003F4FED" w:rsidRPr="00F9466A" w:rsidRDefault="003F4FED" w:rsidP="006E24FC">
            <w:pPr>
              <w:numPr>
                <w:ilvl w:val="0"/>
                <w:numId w:val="31"/>
              </w:numPr>
              <w:rPr>
                <w:rFonts w:cs="Arial"/>
                <w:szCs w:val="18"/>
                <w:u w:val="single"/>
                <w:lang w:val="fr-BE"/>
              </w:rPr>
            </w:pPr>
            <w:r w:rsidRPr="0011763E">
              <w:rPr>
                <w:rFonts w:cs="Arial"/>
                <w:szCs w:val="18"/>
                <w:u w:val="single"/>
                <w:lang w:val="fr"/>
              </w:rPr>
              <w:t xml:space="preserve">Livraison des bulletins de </w:t>
            </w:r>
            <w:r w:rsidRPr="0011763E">
              <w:rPr>
                <w:rFonts w:cs="Arial"/>
                <w:szCs w:val="18"/>
                <w:lang w:val="fr"/>
              </w:rPr>
              <w:t>vote chez les présidents des bureaux de vote</w:t>
            </w:r>
            <w:r w:rsidRPr="00087AC2">
              <w:rPr>
                <w:rFonts w:cs="Arial"/>
                <w:szCs w:val="18"/>
                <w:lang w:val="fr"/>
              </w:rPr>
              <w:t>.</w:t>
            </w:r>
          </w:p>
          <w:p w:rsidR="003F4FED" w:rsidRPr="00F9466A" w:rsidRDefault="003F4FED" w:rsidP="003F4756">
            <w:pPr>
              <w:numPr>
                <w:ilvl w:val="0"/>
                <w:numId w:val="31"/>
              </w:numPr>
              <w:rPr>
                <w:rFonts w:ascii="Arial" w:hAnsi="Arial" w:cs="Arial"/>
                <w:spacing w:val="-2"/>
                <w:lang w:val="fr-BE"/>
              </w:rPr>
            </w:pPr>
            <w:r w:rsidRPr="0011763E">
              <w:rPr>
                <w:rFonts w:ascii="Arial" w:hAnsi="Arial" w:cs="Arial"/>
                <w:spacing w:val="-2"/>
                <w:u w:val="single"/>
                <w:lang w:val="fr"/>
              </w:rPr>
              <w:t>Dans les cantons électoraux où il est fait usage du vote</w:t>
            </w:r>
            <w:r w:rsidRPr="0011763E">
              <w:rPr>
                <w:rFonts w:ascii="Arial" w:hAnsi="Arial" w:cs="Arial"/>
                <w:spacing w:val="-2"/>
                <w:lang w:val="fr"/>
              </w:rPr>
              <w:t xml:space="preserve"> électronique, le président du bureau principal de canton transmet les supports de mémoire nécessaires aux présidents des bureaux de vote. Le président du bureau principal de canton aura reçu les supports </w:t>
            </w:r>
            <w:r w:rsidRPr="00087AC2">
              <w:rPr>
                <w:rFonts w:ascii="Arial" w:hAnsi="Arial" w:cs="Arial"/>
                <w:spacing w:val="-2"/>
                <w:lang w:val="fr"/>
              </w:rPr>
              <w:t>de mémoire du</w:t>
            </w:r>
            <w:r w:rsidRPr="0011763E">
              <w:rPr>
                <w:rFonts w:ascii="Arial" w:hAnsi="Arial" w:cs="Arial"/>
                <w:spacing w:val="-2"/>
                <w:lang w:val="fr"/>
              </w:rPr>
              <w:t xml:space="preserve"> SPF Intérieur au plus tard le 3</w:t>
            </w:r>
            <w:r w:rsidRPr="003E74C2">
              <w:rPr>
                <w:rFonts w:ascii="Arial" w:hAnsi="Arial" w:cs="Arial"/>
                <w:spacing w:val="-2"/>
                <w:vertAlign w:val="superscript"/>
                <w:lang w:val="fr"/>
              </w:rPr>
              <w:t xml:space="preserve">ème </w:t>
            </w:r>
            <w:r w:rsidRPr="0011763E">
              <w:rPr>
                <w:rFonts w:ascii="Arial" w:hAnsi="Arial" w:cs="Arial"/>
                <w:spacing w:val="-2"/>
                <w:lang w:val="fr"/>
              </w:rPr>
              <w:t>jour avant le scrutin</w:t>
            </w:r>
            <w:r w:rsidRPr="00087AC2">
              <w:rPr>
                <w:rFonts w:ascii="Arial" w:hAnsi="Arial" w:cs="Arial"/>
                <w:spacing w:val="-2"/>
                <w:lang w:val="fr"/>
              </w:rPr>
              <w:t xml:space="preserve">. </w:t>
            </w:r>
            <w:r w:rsidRPr="0011763E">
              <w:rPr>
                <w:rFonts w:ascii="Arial" w:hAnsi="Arial" w:cs="Arial"/>
                <w:spacing w:val="-2"/>
                <w:u w:val="single"/>
                <w:lang w:val="fr"/>
              </w:rPr>
              <w:t>Cela vaut pour toutes les élections.</w:t>
            </w:r>
            <w:r w:rsidRPr="0011763E">
              <w:rPr>
                <w:rFonts w:ascii="Arial" w:hAnsi="Arial" w:cs="Arial"/>
                <w:spacing w:val="-2"/>
                <w:lang w:val="fr"/>
              </w:rPr>
              <w:t xml:space="preserve"> </w:t>
            </w:r>
          </w:p>
          <w:p w:rsidR="003F4FED" w:rsidRPr="00F9466A" w:rsidRDefault="003F4FED" w:rsidP="003F4756">
            <w:pPr>
              <w:numPr>
                <w:ilvl w:val="0"/>
                <w:numId w:val="31"/>
              </w:numPr>
              <w:rPr>
                <w:rFonts w:cs="Arial"/>
                <w:szCs w:val="18"/>
                <w:u w:val="single"/>
                <w:lang w:val="fr-BE"/>
              </w:rPr>
            </w:pPr>
            <w:r>
              <w:rPr>
                <w:rFonts w:ascii="Arial" w:hAnsi="Arial" w:cs="Arial"/>
                <w:spacing w:val="-2"/>
                <w:lang w:val="fr"/>
              </w:rPr>
              <w:t>Date ultime pour l'électeur qui est incapable de se rendre au bureau de vote en raison d’une activité professionnelle indépendante ou qui est absent de son domicile le jour du scrutin en raison d'un séjour temporaire à l'étranger, pour introduire auprès du bourgmestre du domicile, une demande afin de faire constater l'impossibilité de se rendre au bureau de vote (</w:t>
            </w:r>
            <w:r w:rsidRPr="002C784C">
              <w:rPr>
                <w:rFonts w:ascii="Arial" w:hAnsi="Arial" w:cs="Arial"/>
                <w:spacing w:val="-2"/>
                <w:u w:val="single"/>
                <w:lang w:val="fr"/>
              </w:rPr>
              <w:t>procuration</w:t>
            </w:r>
            <w:r>
              <w:rPr>
                <w:rFonts w:ascii="Arial" w:hAnsi="Arial" w:cs="Arial"/>
                <w:spacing w:val="-2"/>
                <w:lang w:val="fr"/>
              </w:rPr>
              <w:t>).</w:t>
            </w:r>
          </w:p>
          <w:p w:rsidR="003F4FED" w:rsidRPr="00F9466A" w:rsidRDefault="003F4FED" w:rsidP="003F4756">
            <w:pPr>
              <w:numPr>
                <w:ilvl w:val="0"/>
                <w:numId w:val="31"/>
              </w:numPr>
              <w:rPr>
                <w:rFonts w:cs="Arial"/>
                <w:szCs w:val="18"/>
                <w:u w:val="single"/>
                <w:lang w:val="fr-BE"/>
              </w:rPr>
            </w:pPr>
            <w:r w:rsidRPr="002C784C">
              <w:rPr>
                <w:rFonts w:cs="Arial"/>
                <w:szCs w:val="18"/>
                <w:lang w:val="fr"/>
              </w:rPr>
              <w:t>C -</w:t>
            </w:r>
            <w:r>
              <w:rPr>
                <w:rFonts w:cs="Arial"/>
                <w:szCs w:val="18"/>
                <w:u w:val="single"/>
                <w:lang w:val="fr"/>
              </w:rPr>
              <w:t xml:space="preserve"> </w:t>
            </w:r>
            <w:r w:rsidRPr="002C784C">
              <w:rPr>
                <w:rFonts w:ascii="Arial" w:hAnsi="Arial" w:cs="Arial"/>
                <w:spacing w:val="-2"/>
                <w:u w:val="single"/>
                <w:lang w:val="fr"/>
              </w:rPr>
              <w:t xml:space="preserve">Dépouillement du vote des Belges </w:t>
            </w:r>
            <w:r w:rsidRPr="003E74C2">
              <w:rPr>
                <w:rFonts w:ascii="Arial" w:hAnsi="Arial" w:cs="Arial"/>
                <w:spacing w:val="-2"/>
                <w:u w:val="single"/>
                <w:lang w:val="fr"/>
              </w:rPr>
              <w:t>de l</w:t>
            </w:r>
            <w:r w:rsidRPr="003E74C2">
              <w:rPr>
                <w:rFonts w:cs="Arial"/>
                <w:szCs w:val="18"/>
                <w:u w:val="single"/>
                <w:lang w:val="fr"/>
              </w:rPr>
              <w:t>'étranger</w:t>
            </w:r>
            <w:r w:rsidRPr="002C784C">
              <w:rPr>
                <w:rFonts w:cs="Arial"/>
                <w:szCs w:val="18"/>
                <w:lang w:val="fr"/>
              </w:rPr>
              <w:t xml:space="preserve"> par les</w:t>
            </w:r>
            <w:r>
              <w:rPr>
                <w:rFonts w:ascii="Arial" w:hAnsi="Arial" w:cs="Arial"/>
                <w:spacing w:val="-2"/>
                <w:lang w:val="fr"/>
              </w:rPr>
              <w:t xml:space="preserve"> bureaux régionaux de dépouillement (vote en personne ou par procuration dans les ambassades ou postes diplomatiques)</w:t>
            </w:r>
          </w:p>
          <w:p w:rsidR="003F4FED" w:rsidRPr="00F9466A" w:rsidRDefault="003F4FED" w:rsidP="005B117F">
            <w:pPr>
              <w:rPr>
                <w:rFonts w:cs="Arial"/>
                <w:szCs w:val="18"/>
                <w:u w:val="single"/>
                <w:lang w:val="fr-BE"/>
              </w:rPr>
            </w:pPr>
          </w:p>
          <w:p w:rsidR="003F4FED" w:rsidRPr="00F9466A" w:rsidRDefault="003F4FED" w:rsidP="005B117F">
            <w:pPr>
              <w:rPr>
                <w:rFonts w:cs="Arial"/>
                <w:spacing w:val="-2"/>
                <w:szCs w:val="18"/>
                <w:lang w:val="fr-BE"/>
              </w:rPr>
            </w:pPr>
          </w:p>
        </w:tc>
      </w:tr>
      <w:tr w:rsidR="003F4FED" w:rsidRPr="00BE02A3" w:rsidTr="00FD730D">
        <w:tc>
          <w:tcPr>
            <w:tcW w:w="2268" w:type="dxa"/>
            <w:shd w:val="clear" w:color="auto" w:fill="D9D9D9" w:themeFill="background1" w:themeFillShade="D9"/>
          </w:tcPr>
          <w:p w:rsidR="003F4FED" w:rsidRPr="00825728" w:rsidRDefault="003F4FED" w:rsidP="000E6921">
            <w:pPr>
              <w:rPr>
                <w:rFonts w:cs="Arial"/>
                <w:spacing w:val="-2"/>
                <w:szCs w:val="18"/>
              </w:rPr>
            </w:pPr>
            <w:r w:rsidRPr="00825728">
              <w:rPr>
                <w:rFonts w:cs="Arial"/>
                <w:b/>
                <w:szCs w:val="18"/>
                <w:u w:val="single"/>
              </w:rPr>
              <w:t>Jour J</w:t>
            </w:r>
            <w:r w:rsidRPr="00825728">
              <w:rPr>
                <w:rFonts w:cs="Arial"/>
                <w:b/>
                <w:szCs w:val="18"/>
              </w:rPr>
              <w:t> :</w:t>
            </w:r>
            <w:r>
              <w:rPr>
                <w:rFonts w:cs="Arial"/>
                <w:b/>
                <w:szCs w:val="18"/>
              </w:rPr>
              <w:t xml:space="preserve"> 09/06/2024</w:t>
            </w:r>
          </w:p>
        </w:tc>
        <w:tc>
          <w:tcPr>
            <w:tcW w:w="7661" w:type="dxa"/>
            <w:shd w:val="clear" w:color="auto" w:fill="D9D9D9" w:themeFill="background1" w:themeFillShade="D9"/>
          </w:tcPr>
          <w:p w:rsidR="003F4FED" w:rsidRPr="00F9466A" w:rsidRDefault="003F4FED" w:rsidP="004D5010">
            <w:pPr>
              <w:jc w:val="center"/>
              <w:rPr>
                <w:rFonts w:cs="Arial"/>
                <w:b/>
                <w:szCs w:val="18"/>
                <w:lang w:val="fr-BE"/>
              </w:rPr>
            </w:pPr>
            <w:r w:rsidRPr="00BE02A3">
              <w:rPr>
                <w:rFonts w:cs="Arial"/>
                <w:b/>
                <w:szCs w:val="18"/>
                <w:lang w:val="fr"/>
              </w:rPr>
              <w:t>Elections du Parlement européen, de la Chambre des Représentants et des Parlements de Région et de Communauté</w:t>
            </w:r>
          </w:p>
        </w:tc>
      </w:tr>
    </w:tbl>
    <w:p w:rsidR="003F4FED" w:rsidRDefault="003F4FED" w:rsidP="00BE02A3">
      <w:pPr>
        <w:ind w:left="1701" w:hanging="1701"/>
        <w:rPr>
          <w:rFonts w:ascii="Arial" w:hAnsi="Arial" w:cs="Arial"/>
          <w:b/>
          <w:lang w:val="fr-BE"/>
        </w:rPr>
        <w:sectPr w:rsidR="003F4FED" w:rsidSect="00FD730D">
          <w:headerReference w:type="even" r:id="rId9"/>
          <w:headerReference w:type="default" r:id="rId10"/>
          <w:footerReference w:type="even" r:id="rId11"/>
          <w:footerReference w:type="default" r:id="rId12"/>
          <w:pgSz w:w="11906" w:h="16838"/>
          <w:pgMar w:top="284" w:right="510" w:bottom="726" w:left="510" w:header="720" w:footer="720" w:gutter="0"/>
          <w:pgNumType w:start="1"/>
          <w:cols w:space="720"/>
          <w:titlePg/>
        </w:sectPr>
      </w:pPr>
    </w:p>
    <w:p w:rsidR="003F4FED" w:rsidRPr="00F9466A" w:rsidRDefault="003F4FED" w:rsidP="00BE02A3">
      <w:pPr>
        <w:ind w:left="1701" w:hanging="1701"/>
        <w:rPr>
          <w:rFonts w:ascii="Arial" w:hAnsi="Arial" w:cs="Arial"/>
          <w:b/>
          <w:lang w:val="fr-BE"/>
        </w:rPr>
      </w:pPr>
    </w:p>
    <w:sectPr w:rsidR="003F4FED" w:rsidRPr="00F9466A" w:rsidSect="00FD730D">
      <w:headerReference w:type="even" r:id="rId13"/>
      <w:headerReference w:type="default" r:id="rId14"/>
      <w:footerReference w:type="even" r:id="rId15"/>
      <w:footerReference w:type="default" r:id="rId16"/>
      <w:type w:val="continuous"/>
      <w:pgSz w:w="11906" w:h="16838"/>
      <w:pgMar w:top="284" w:right="510" w:bottom="726" w:left="51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E51" w:rsidRDefault="00035E51">
      <w:r>
        <w:separator/>
      </w:r>
    </w:p>
  </w:endnote>
  <w:endnote w:type="continuationSeparator" w:id="0">
    <w:p w:rsidR="00035E51" w:rsidRDefault="00035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ED" w:rsidRDefault="003F4FE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3F4FED" w:rsidRDefault="003F4FE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ED" w:rsidRDefault="003F4FE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FD4" w:rsidRDefault="009F7FD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9F7FD4" w:rsidRDefault="009F7FD4">
    <w:pPr>
      <w:pStyle w:val="Voettekst"/>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FD4" w:rsidRDefault="009F7FD4">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E51" w:rsidRDefault="00035E51">
      <w:r>
        <w:separator/>
      </w:r>
    </w:p>
  </w:footnote>
  <w:footnote w:type="continuationSeparator" w:id="0">
    <w:p w:rsidR="00035E51" w:rsidRDefault="00035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ED" w:rsidRDefault="003F4FE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3F4FED" w:rsidRDefault="003F4FED">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ED" w:rsidRDefault="003F4FE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0361B">
      <w:rPr>
        <w:rStyle w:val="Paginanummer"/>
        <w:noProof/>
      </w:rPr>
      <w:t>5</w:t>
    </w:r>
    <w:r>
      <w:rPr>
        <w:rStyle w:val="Paginanummer"/>
      </w:rPr>
      <w:fldChar w:fldCharType="end"/>
    </w:r>
  </w:p>
  <w:p w:rsidR="003F4FED" w:rsidRDefault="003F4FED">
    <w:pPr>
      <w:pStyle w:val="Koptekst"/>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FD4" w:rsidRDefault="009F7FD4">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9F7FD4" w:rsidRDefault="009F7FD4">
    <w:pPr>
      <w:pStyle w:val="Koptekst"/>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FD4" w:rsidRDefault="009F7FD4">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77C82">
      <w:rPr>
        <w:rStyle w:val="Paginanummer"/>
        <w:noProof/>
      </w:rPr>
      <w:t>6</w:t>
    </w:r>
    <w:r>
      <w:rPr>
        <w:rStyle w:val="Paginanummer"/>
      </w:rPr>
      <w:fldChar w:fldCharType="end"/>
    </w:r>
  </w:p>
  <w:p w:rsidR="009F7FD4" w:rsidRDefault="009F7FD4">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20248A8"/>
    <w:multiLevelType w:val="hybridMultilevel"/>
    <w:tmpl w:val="2C3A354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1">
    <w:nsid w:val="07B134CB"/>
    <w:multiLevelType w:val="hybridMultilevel"/>
    <w:tmpl w:val="93ACA704"/>
    <w:lvl w:ilvl="0" w:tplc="0409000B">
      <w:start w:val="1"/>
      <w:numFmt w:val="bullet"/>
      <w:lvlText w:val=""/>
      <w:lvlJc w:val="left"/>
      <w:pPr>
        <w:ind w:left="360" w:hanging="360"/>
      </w:pPr>
      <w:rPr>
        <w:rFonts w:ascii="Wingdings" w:hAnsi="Wingdings"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1">
    <w:nsid w:val="0A1C1349"/>
    <w:multiLevelType w:val="hybridMultilevel"/>
    <w:tmpl w:val="11ECE4A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1">
    <w:nsid w:val="0B4749E3"/>
    <w:multiLevelType w:val="hybridMultilevel"/>
    <w:tmpl w:val="06EA797A"/>
    <w:lvl w:ilvl="0" w:tplc="692AD724">
      <w:start w:val="2019"/>
      <w:numFmt w:val="bullet"/>
      <w:lvlText w:val=""/>
      <w:lvlJc w:val="left"/>
      <w:pPr>
        <w:ind w:left="720" w:hanging="360"/>
      </w:pPr>
      <w:rPr>
        <w:rFonts w:ascii="Wingdings" w:eastAsia="Times New Roman"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1">
    <w:nsid w:val="0FDA4056"/>
    <w:multiLevelType w:val="hybridMultilevel"/>
    <w:tmpl w:val="D8A49D9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1">
    <w:nsid w:val="185A7326"/>
    <w:multiLevelType w:val="hybridMultilevel"/>
    <w:tmpl w:val="8B56FC28"/>
    <w:lvl w:ilvl="0" w:tplc="0813000B">
      <w:start w:val="1"/>
      <w:numFmt w:val="bullet"/>
      <w:lvlText w:val=""/>
      <w:lvlJc w:val="left"/>
      <w:pPr>
        <w:ind w:left="432" w:hanging="360"/>
      </w:pPr>
      <w:rPr>
        <w:rFonts w:ascii="Wingdings" w:hAnsi="Wingdings" w:hint="default"/>
      </w:rPr>
    </w:lvl>
    <w:lvl w:ilvl="1" w:tplc="08130003" w:tentative="1">
      <w:start w:val="1"/>
      <w:numFmt w:val="bullet"/>
      <w:lvlText w:val="o"/>
      <w:lvlJc w:val="left"/>
      <w:pPr>
        <w:ind w:left="1152" w:hanging="360"/>
      </w:pPr>
      <w:rPr>
        <w:rFonts w:ascii="Courier New" w:hAnsi="Courier New" w:cs="Courier New" w:hint="default"/>
      </w:rPr>
    </w:lvl>
    <w:lvl w:ilvl="2" w:tplc="08130005" w:tentative="1">
      <w:start w:val="1"/>
      <w:numFmt w:val="bullet"/>
      <w:lvlText w:val=""/>
      <w:lvlJc w:val="left"/>
      <w:pPr>
        <w:ind w:left="1872" w:hanging="360"/>
      </w:pPr>
      <w:rPr>
        <w:rFonts w:ascii="Wingdings" w:hAnsi="Wingdings" w:hint="default"/>
      </w:rPr>
    </w:lvl>
    <w:lvl w:ilvl="3" w:tplc="08130001" w:tentative="1">
      <w:start w:val="1"/>
      <w:numFmt w:val="bullet"/>
      <w:lvlText w:val=""/>
      <w:lvlJc w:val="left"/>
      <w:pPr>
        <w:ind w:left="2592" w:hanging="360"/>
      </w:pPr>
      <w:rPr>
        <w:rFonts w:ascii="Symbol" w:hAnsi="Symbol" w:hint="default"/>
      </w:rPr>
    </w:lvl>
    <w:lvl w:ilvl="4" w:tplc="08130003" w:tentative="1">
      <w:start w:val="1"/>
      <w:numFmt w:val="bullet"/>
      <w:lvlText w:val="o"/>
      <w:lvlJc w:val="left"/>
      <w:pPr>
        <w:ind w:left="3312" w:hanging="360"/>
      </w:pPr>
      <w:rPr>
        <w:rFonts w:ascii="Courier New" w:hAnsi="Courier New" w:cs="Courier New" w:hint="default"/>
      </w:rPr>
    </w:lvl>
    <w:lvl w:ilvl="5" w:tplc="08130005" w:tentative="1">
      <w:start w:val="1"/>
      <w:numFmt w:val="bullet"/>
      <w:lvlText w:val=""/>
      <w:lvlJc w:val="left"/>
      <w:pPr>
        <w:ind w:left="4032" w:hanging="360"/>
      </w:pPr>
      <w:rPr>
        <w:rFonts w:ascii="Wingdings" w:hAnsi="Wingdings" w:hint="default"/>
      </w:rPr>
    </w:lvl>
    <w:lvl w:ilvl="6" w:tplc="08130001" w:tentative="1">
      <w:start w:val="1"/>
      <w:numFmt w:val="bullet"/>
      <w:lvlText w:val=""/>
      <w:lvlJc w:val="left"/>
      <w:pPr>
        <w:ind w:left="4752" w:hanging="360"/>
      </w:pPr>
      <w:rPr>
        <w:rFonts w:ascii="Symbol" w:hAnsi="Symbol" w:hint="default"/>
      </w:rPr>
    </w:lvl>
    <w:lvl w:ilvl="7" w:tplc="08130003" w:tentative="1">
      <w:start w:val="1"/>
      <w:numFmt w:val="bullet"/>
      <w:lvlText w:val="o"/>
      <w:lvlJc w:val="left"/>
      <w:pPr>
        <w:ind w:left="5472" w:hanging="360"/>
      </w:pPr>
      <w:rPr>
        <w:rFonts w:ascii="Courier New" w:hAnsi="Courier New" w:cs="Courier New" w:hint="default"/>
      </w:rPr>
    </w:lvl>
    <w:lvl w:ilvl="8" w:tplc="08130005" w:tentative="1">
      <w:start w:val="1"/>
      <w:numFmt w:val="bullet"/>
      <w:lvlText w:val=""/>
      <w:lvlJc w:val="left"/>
      <w:pPr>
        <w:ind w:left="6192" w:hanging="360"/>
      </w:pPr>
      <w:rPr>
        <w:rFonts w:ascii="Wingdings" w:hAnsi="Wingdings" w:hint="default"/>
      </w:rPr>
    </w:lvl>
  </w:abstractNum>
  <w:abstractNum w:abstractNumId="6" w15:restartNumberingAfterBreak="1">
    <w:nsid w:val="18A065BB"/>
    <w:multiLevelType w:val="hybridMultilevel"/>
    <w:tmpl w:val="12BE661A"/>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1">
    <w:nsid w:val="1A50336C"/>
    <w:multiLevelType w:val="hybridMultilevel"/>
    <w:tmpl w:val="B3B811C8"/>
    <w:lvl w:ilvl="0" w:tplc="DE4EDABA">
      <w:start w:val="4"/>
      <w:numFmt w:val="bullet"/>
      <w:lvlText w:val=""/>
      <w:lvlJc w:val="left"/>
      <w:pPr>
        <w:ind w:left="720" w:hanging="360"/>
      </w:pPr>
      <w:rPr>
        <w:rFonts w:ascii="Wingdings" w:eastAsia="Times New Roman"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1">
    <w:nsid w:val="1C9833AF"/>
    <w:multiLevelType w:val="hybridMultilevel"/>
    <w:tmpl w:val="3A0C2BA2"/>
    <w:lvl w:ilvl="0" w:tplc="0813000B">
      <w:start w:val="1"/>
      <w:numFmt w:val="bullet"/>
      <w:lvlText w:val=""/>
      <w:lvlJc w:val="left"/>
      <w:pPr>
        <w:ind w:left="360" w:hanging="360"/>
      </w:pPr>
      <w:rPr>
        <w:rFonts w:ascii="Wingdings" w:hAnsi="Wingdings" w:hint="default"/>
      </w:rPr>
    </w:lvl>
    <w:lvl w:ilvl="1" w:tplc="4394E4BA">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1">
    <w:nsid w:val="1D241799"/>
    <w:multiLevelType w:val="hybridMultilevel"/>
    <w:tmpl w:val="2FD6827A"/>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1">
    <w:nsid w:val="21CA73D0"/>
    <w:multiLevelType w:val="hybridMultilevel"/>
    <w:tmpl w:val="9DD68FF0"/>
    <w:lvl w:ilvl="0" w:tplc="0409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1">
    <w:nsid w:val="23AC43C5"/>
    <w:multiLevelType w:val="hybridMultilevel"/>
    <w:tmpl w:val="4A5C1AD0"/>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1">
    <w:nsid w:val="251A1D36"/>
    <w:multiLevelType w:val="hybridMultilevel"/>
    <w:tmpl w:val="C2DAC8A6"/>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1">
    <w:nsid w:val="252F465F"/>
    <w:multiLevelType w:val="hybridMultilevel"/>
    <w:tmpl w:val="F42262A0"/>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1">
    <w:nsid w:val="299330A2"/>
    <w:multiLevelType w:val="hybridMultilevel"/>
    <w:tmpl w:val="BA06090E"/>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1">
    <w:nsid w:val="29AA0D8B"/>
    <w:multiLevelType w:val="hybridMultilevel"/>
    <w:tmpl w:val="7E761D3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1">
    <w:nsid w:val="2C660A18"/>
    <w:multiLevelType w:val="hybridMultilevel"/>
    <w:tmpl w:val="E7A8C406"/>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 w15:restartNumberingAfterBreak="1">
    <w:nsid w:val="2E202C5D"/>
    <w:multiLevelType w:val="hybridMultilevel"/>
    <w:tmpl w:val="F4F29218"/>
    <w:lvl w:ilvl="0" w:tplc="0813000B">
      <w:start w:val="1"/>
      <w:numFmt w:val="bullet"/>
      <w:lvlText w:val=""/>
      <w:lvlJc w:val="left"/>
      <w:pPr>
        <w:ind w:left="432" w:hanging="360"/>
      </w:pPr>
      <w:rPr>
        <w:rFonts w:ascii="Wingdings" w:hAnsi="Wingdings" w:hint="default"/>
      </w:rPr>
    </w:lvl>
    <w:lvl w:ilvl="1" w:tplc="08130003" w:tentative="1">
      <w:start w:val="1"/>
      <w:numFmt w:val="bullet"/>
      <w:lvlText w:val="o"/>
      <w:lvlJc w:val="left"/>
      <w:pPr>
        <w:ind w:left="1152" w:hanging="360"/>
      </w:pPr>
      <w:rPr>
        <w:rFonts w:ascii="Courier New" w:hAnsi="Courier New" w:cs="Courier New" w:hint="default"/>
      </w:rPr>
    </w:lvl>
    <w:lvl w:ilvl="2" w:tplc="08130005" w:tentative="1">
      <w:start w:val="1"/>
      <w:numFmt w:val="bullet"/>
      <w:lvlText w:val=""/>
      <w:lvlJc w:val="left"/>
      <w:pPr>
        <w:ind w:left="1872" w:hanging="360"/>
      </w:pPr>
      <w:rPr>
        <w:rFonts w:ascii="Wingdings" w:hAnsi="Wingdings" w:hint="default"/>
      </w:rPr>
    </w:lvl>
    <w:lvl w:ilvl="3" w:tplc="08130001" w:tentative="1">
      <w:start w:val="1"/>
      <w:numFmt w:val="bullet"/>
      <w:lvlText w:val=""/>
      <w:lvlJc w:val="left"/>
      <w:pPr>
        <w:ind w:left="2592" w:hanging="360"/>
      </w:pPr>
      <w:rPr>
        <w:rFonts w:ascii="Symbol" w:hAnsi="Symbol" w:hint="default"/>
      </w:rPr>
    </w:lvl>
    <w:lvl w:ilvl="4" w:tplc="08130003" w:tentative="1">
      <w:start w:val="1"/>
      <w:numFmt w:val="bullet"/>
      <w:lvlText w:val="o"/>
      <w:lvlJc w:val="left"/>
      <w:pPr>
        <w:ind w:left="3312" w:hanging="360"/>
      </w:pPr>
      <w:rPr>
        <w:rFonts w:ascii="Courier New" w:hAnsi="Courier New" w:cs="Courier New" w:hint="default"/>
      </w:rPr>
    </w:lvl>
    <w:lvl w:ilvl="5" w:tplc="08130005" w:tentative="1">
      <w:start w:val="1"/>
      <w:numFmt w:val="bullet"/>
      <w:lvlText w:val=""/>
      <w:lvlJc w:val="left"/>
      <w:pPr>
        <w:ind w:left="4032" w:hanging="360"/>
      </w:pPr>
      <w:rPr>
        <w:rFonts w:ascii="Wingdings" w:hAnsi="Wingdings" w:hint="default"/>
      </w:rPr>
    </w:lvl>
    <w:lvl w:ilvl="6" w:tplc="08130001" w:tentative="1">
      <w:start w:val="1"/>
      <w:numFmt w:val="bullet"/>
      <w:lvlText w:val=""/>
      <w:lvlJc w:val="left"/>
      <w:pPr>
        <w:ind w:left="4752" w:hanging="360"/>
      </w:pPr>
      <w:rPr>
        <w:rFonts w:ascii="Symbol" w:hAnsi="Symbol" w:hint="default"/>
      </w:rPr>
    </w:lvl>
    <w:lvl w:ilvl="7" w:tplc="08130003" w:tentative="1">
      <w:start w:val="1"/>
      <w:numFmt w:val="bullet"/>
      <w:lvlText w:val="o"/>
      <w:lvlJc w:val="left"/>
      <w:pPr>
        <w:ind w:left="5472" w:hanging="360"/>
      </w:pPr>
      <w:rPr>
        <w:rFonts w:ascii="Courier New" w:hAnsi="Courier New" w:cs="Courier New" w:hint="default"/>
      </w:rPr>
    </w:lvl>
    <w:lvl w:ilvl="8" w:tplc="08130005" w:tentative="1">
      <w:start w:val="1"/>
      <w:numFmt w:val="bullet"/>
      <w:lvlText w:val=""/>
      <w:lvlJc w:val="left"/>
      <w:pPr>
        <w:ind w:left="6192" w:hanging="360"/>
      </w:pPr>
      <w:rPr>
        <w:rFonts w:ascii="Wingdings" w:hAnsi="Wingdings" w:hint="default"/>
      </w:rPr>
    </w:lvl>
  </w:abstractNum>
  <w:abstractNum w:abstractNumId="18" w15:restartNumberingAfterBreak="1">
    <w:nsid w:val="2E2A3BA8"/>
    <w:multiLevelType w:val="hybridMultilevel"/>
    <w:tmpl w:val="3A7C00BA"/>
    <w:lvl w:ilvl="0" w:tplc="0409000B">
      <w:start w:val="1"/>
      <w:numFmt w:val="bullet"/>
      <w:lvlText w:val=""/>
      <w:lvlJc w:val="left"/>
      <w:pPr>
        <w:ind w:left="360" w:hanging="360"/>
      </w:pPr>
      <w:rPr>
        <w:rFonts w:ascii="Wingdings" w:hAnsi="Wingdings" w:hint="default"/>
      </w:rPr>
    </w:lvl>
    <w:lvl w:ilvl="1" w:tplc="4394E4BA">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1">
    <w:nsid w:val="3082226A"/>
    <w:multiLevelType w:val="hybridMultilevel"/>
    <w:tmpl w:val="E89439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1">
    <w:nsid w:val="31C50B91"/>
    <w:multiLevelType w:val="hybridMultilevel"/>
    <w:tmpl w:val="FB7418B8"/>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15:restartNumberingAfterBreak="1">
    <w:nsid w:val="329F4273"/>
    <w:multiLevelType w:val="hybridMultilevel"/>
    <w:tmpl w:val="E3DC20E0"/>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1">
    <w:nsid w:val="3CCE661C"/>
    <w:multiLevelType w:val="hybridMultilevel"/>
    <w:tmpl w:val="FCFACBE2"/>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15:restartNumberingAfterBreak="1">
    <w:nsid w:val="3F52771D"/>
    <w:multiLevelType w:val="hybridMultilevel"/>
    <w:tmpl w:val="2EFE3208"/>
    <w:lvl w:ilvl="0" w:tplc="0409000B">
      <w:start w:val="1"/>
      <w:numFmt w:val="bullet"/>
      <w:lvlText w:val=""/>
      <w:lvlJc w:val="left"/>
      <w:pPr>
        <w:tabs>
          <w:tab w:val="num" w:pos="360"/>
        </w:tabs>
        <w:ind w:left="360" w:hanging="360"/>
      </w:pPr>
      <w:rPr>
        <w:rFonts w:ascii="Wingdings" w:hAnsi="Wingdings" w:hint="default"/>
      </w:rPr>
    </w:lvl>
    <w:lvl w:ilvl="1" w:tplc="4394E4BA">
      <w:start w:val="1"/>
      <w:numFmt w:val="bullet"/>
      <w:lvlText w:val="!"/>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1">
    <w:nsid w:val="400C3DCA"/>
    <w:multiLevelType w:val="hybridMultilevel"/>
    <w:tmpl w:val="53BE305C"/>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5" w15:restartNumberingAfterBreak="1">
    <w:nsid w:val="472A4D34"/>
    <w:multiLevelType w:val="hybridMultilevel"/>
    <w:tmpl w:val="15224158"/>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1">
    <w:nsid w:val="499520DF"/>
    <w:multiLevelType w:val="hybridMultilevel"/>
    <w:tmpl w:val="CB52ACB0"/>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1">
    <w:nsid w:val="4DB61476"/>
    <w:multiLevelType w:val="hybridMultilevel"/>
    <w:tmpl w:val="0994F72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8" w15:restartNumberingAfterBreak="1">
    <w:nsid w:val="4DC82C48"/>
    <w:multiLevelType w:val="hybridMultilevel"/>
    <w:tmpl w:val="EC66AA40"/>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1">
    <w:nsid w:val="54797ADE"/>
    <w:multiLevelType w:val="hybridMultilevel"/>
    <w:tmpl w:val="92A8A14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1">
    <w:nsid w:val="5B976883"/>
    <w:multiLevelType w:val="hybridMultilevel"/>
    <w:tmpl w:val="4DA04B76"/>
    <w:lvl w:ilvl="0" w:tplc="080C000B">
      <w:start w:val="1"/>
      <w:numFmt w:val="bullet"/>
      <w:lvlText w:val=""/>
      <w:lvlJc w:val="left"/>
      <w:pPr>
        <w:ind w:left="360" w:hanging="360"/>
      </w:pPr>
      <w:rPr>
        <w:rFonts w:ascii="Wingdings" w:hAnsi="Wingdings" w:hint="default"/>
      </w:rPr>
    </w:lvl>
    <w:lvl w:ilvl="1" w:tplc="4394E4BA">
      <w:start w:val="1"/>
      <w:numFmt w:val="bullet"/>
      <w:lvlText w:val="!"/>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15:restartNumberingAfterBreak="1">
    <w:nsid w:val="60002052"/>
    <w:multiLevelType w:val="hybridMultilevel"/>
    <w:tmpl w:val="4582F60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1">
    <w:nsid w:val="60F97D62"/>
    <w:multiLevelType w:val="hybridMultilevel"/>
    <w:tmpl w:val="EC528448"/>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3" w15:restartNumberingAfterBreak="1">
    <w:nsid w:val="62216A2E"/>
    <w:multiLevelType w:val="hybridMultilevel"/>
    <w:tmpl w:val="1E10BC20"/>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1">
    <w:nsid w:val="622B4AE9"/>
    <w:multiLevelType w:val="hybridMultilevel"/>
    <w:tmpl w:val="67547B3A"/>
    <w:lvl w:ilvl="0" w:tplc="A170C41E">
      <w:numFmt w:val="bullet"/>
      <w:lvlText w:val="-"/>
      <w:lvlJc w:val="left"/>
      <w:pPr>
        <w:ind w:left="720" w:hanging="360"/>
      </w:pPr>
      <w:rPr>
        <w:rFonts w:ascii="Arial" w:eastAsia="Times New Roman" w:hAnsi="Arial" w:cs="Arial" w:hint="default"/>
        <w:u w:val="singl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1">
    <w:nsid w:val="654C52F7"/>
    <w:multiLevelType w:val="hybridMultilevel"/>
    <w:tmpl w:val="2B085BEC"/>
    <w:lvl w:ilvl="0" w:tplc="04090001">
      <w:start w:val="1"/>
      <w:numFmt w:val="bullet"/>
      <w:lvlText w:val=""/>
      <w:lvlJc w:val="left"/>
      <w:pPr>
        <w:tabs>
          <w:tab w:val="num" w:pos="2280"/>
        </w:tabs>
        <w:ind w:left="2280" w:hanging="360"/>
      </w:pPr>
      <w:rPr>
        <w:rFonts w:ascii="Symbol" w:hAnsi="Symbol" w:hint="default"/>
      </w:rPr>
    </w:lvl>
    <w:lvl w:ilvl="1" w:tplc="04090003" w:tentative="1">
      <w:start w:val="1"/>
      <w:numFmt w:val="bullet"/>
      <w:lvlText w:val="o"/>
      <w:lvlJc w:val="left"/>
      <w:pPr>
        <w:tabs>
          <w:tab w:val="num" w:pos="3000"/>
        </w:tabs>
        <w:ind w:left="3000" w:hanging="360"/>
      </w:pPr>
      <w:rPr>
        <w:rFonts w:ascii="Courier New" w:hAnsi="Courier New" w:cs="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cs="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cs="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36" w15:restartNumberingAfterBreak="1">
    <w:nsid w:val="66A752A6"/>
    <w:multiLevelType w:val="hybridMultilevel"/>
    <w:tmpl w:val="73ECA484"/>
    <w:lvl w:ilvl="0" w:tplc="0409000B">
      <w:start w:val="1"/>
      <w:numFmt w:val="bullet"/>
      <w:lvlText w:val=""/>
      <w:lvlJc w:val="left"/>
      <w:pPr>
        <w:tabs>
          <w:tab w:val="num" w:pos="360"/>
        </w:tabs>
        <w:ind w:left="360" w:hanging="360"/>
      </w:pPr>
      <w:rPr>
        <w:rFonts w:ascii="Wingdings" w:hAnsi="Wingdings" w:hint="default"/>
      </w:rPr>
    </w:lvl>
    <w:lvl w:ilvl="1" w:tplc="4394E4BA">
      <w:start w:val="1"/>
      <w:numFmt w:val="bullet"/>
      <w:lvlText w:val="!"/>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1">
    <w:nsid w:val="69F77FD6"/>
    <w:multiLevelType w:val="hybridMultilevel"/>
    <w:tmpl w:val="6E9E114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1">
    <w:nsid w:val="6B346AF3"/>
    <w:multiLevelType w:val="hybridMultilevel"/>
    <w:tmpl w:val="8BF6046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15:restartNumberingAfterBreak="1">
    <w:nsid w:val="784D6FC2"/>
    <w:multiLevelType w:val="hybridMultilevel"/>
    <w:tmpl w:val="9766937E"/>
    <w:lvl w:ilvl="0" w:tplc="04090001">
      <w:start w:val="1"/>
      <w:numFmt w:val="bullet"/>
      <w:lvlText w:val=""/>
      <w:lvlJc w:val="left"/>
      <w:pPr>
        <w:tabs>
          <w:tab w:val="num" w:pos="2280"/>
        </w:tabs>
        <w:ind w:left="2280" w:hanging="360"/>
      </w:pPr>
      <w:rPr>
        <w:rFonts w:ascii="Symbol" w:hAnsi="Symbol" w:hint="default"/>
      </w:rPr>
    </w:lvl>
    <w:lvl w:ilvl="1" w:tplc="04090003" w:tentative="1">
      <w:start w:val="1"/>
      <w:numFmt w:val="bullet"/>
      <w:lvlText w:val="o"/>
      <w:lvlJc w:val="left"/>
      <w:pPr>
        <w:tabs>
          <w:tab w:val="num" w:pos="3000"/>
        </w:tabs>
        <w:ind w:left="3000" w:hanging="360"/>
      </w:pPr>
      <w:rPr>
        <w:rFonts w:ascii="Courier New" w:hAnsi="Courier New" w:cs="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cs="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cs="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40" w15:restartNumberingAfterBreak="1">
    <w:nsid w:val="7AF02A1A"/>
    <w:multiLevelType w:val="hybridMultilevel"/>
    <w:tmpl w:val="6E04ECDC"/>
    <w:lvl w:ilvl="0" w:tplc="080C000B">
      <w:start w:val="1"/>
      <w:numFmt w:val="bullet"/>
      <w:lvlText w:val=""/>
      <w:lvlJc w:val="left"/>
      <w:pPr>
        <w:ind w:left="720" w:hanging="360"/>
      </w:pPr>
      <w:rPr>
        <w:rFonts w:ascii="Wingdings" w:hAnsi="Wingdings" w:hint="default"/>
        <w:u w:val="singl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5"/>
  </w:num>
  <w:num w:numId="2">
    <w:abstractNumId w:val="39"/>
  </w:num>
  <w:num w:numId="3">
    <w:abstractNumId w:val="4"/>
  </w:num>
  <w:num w:numId="4">
    <w:abstractNumId w:val="27"/>
  </w:num>
  <w:num w:numId="5">
    <w:abstractNumId w:val="23"/>
  </w:num>
  <w:num w:numId="6">
    <w:abstractNumId w:val="36"/>
  </w:num>
  <w:num w:numId="7">
    <w:abstractNumId w:val="19"/>
  </w:num>
  <w:num w:numId="8">
    <w:abstractNumId w:val="15"/>
  </w:num>
  <w:num w:numId="9">
    <w:abstractNumId w:val="16"/>
  </w:num>
  <w:num w:numId="10">
    <w:abstractNumId w:val="38"/>
  </w:num>
  <w:num w:numId="11">
    <w:abstractNumId w:val="25"/>
  </w:num>
  <w:num w:numId="12">
    <w:abstractNumId w:val="11"/>
  </w:num>
  <w:num w:numId="13">
    <w:abstractNumId w:val="12"/>
  </w:num>
  <w:num w:numId="14">
    <w:abstractNumId w:val="20"/>
  </w:num>
  <w:num w:numId="15">
    <w:abstractNumId w:val="13"/>
  </w:num>
  <w:num w:numId="16">
    <w:abstractNumId w:val="21"/>
  </w:num>
  <w:num w:numId="17">
    <w:abstractNumId w:val="24"/>
  </w:num>
  <w:num w:numId="18">
    <w:abstractNumId w:val="30"/>
  </w:num>
  <w:num w:numId="19">
    <w:abstractNumId w:val="33"/>
  </w:num>
  <w:num w:numId="20">
    <w:abstractNumId w:val="1"/>
  </w:num>
  <w:num w:numId="21">
    <w:abstractNumId w:val="10"/>
  </w:num>
  <w:num w:numId="22">
    <w:abstractNumId w:val="32"/>
  </w:num>
  <w:num w:numId="23">
    <w:abstractNumId w:val="26"/>
  </w:num>
  <w:num w:numId="24">
    <w:abstractNumId w:val="14"/>
  </w:num>
  <w:num w:numId="25">
    <w:abstractNumId w:val="18"/>
  </w:num>
  <w:num w:numId="26">
    <w:abstractNumId w:val="9"/>
  </w:num>
  <w:num w:numId="27">
    <w:abstractNumId w:val="6"/>
  </w:num>
  <w:num w:numId="28">
    <w:abstractNumId w:val="8"/>
  </w:num>
  <w:num w:numId="29">
    <w:abstractNumId w:val="17"/>
  </w:num>
  <w:num w:numId="30">
    <w:abstractNumId w:val="5"/>
  </w:num>
  <w:num w:numId="31">
    <w:abstractNumId w:val="28"/>
  </w:num>
  <w:num w:numId="32">
    <w:abstractNumId w:val="22"/>
  </w:num>
  <w:num w:numId="33">
    <w:abstractNumId w:val="7"/>
  </w:num>
  <w:num w:numId="34">
    <w:abstractNumId w:val="29"/>
  </w:num>
  <w:num w:numId="35">
    <w:abstractNumId w:val="0"/>
  </w:num>
  <w:num w:numId="36">
    <w:abstractNumId w:val="3"/>
  </w:num>
  <w:num w:numId="37">
    <w:abstractNumId w:val="2"/>
  </w:num>
  <w:num w:numId="38">
    <w:abstractNumId w:val="37"/>
  </w:num>
  <w:num w:numId="39">
    <w:abstractNumId w:val="31"/>
  </w:num>
  <w:num w:numId="40">
    <w:abstractNumId w:val="34"/>
  </w:num>
  <w:num w:numId="41">
    <w:abstractNumId w:val="4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C7D"/>
    <w:rsid w:val="00000A77"/>
    <w:rsid w:val="00004C39"/>
    <w:rsid w:val="0001159C"/>
    <w:rsid w:val="00025E27"/>
    <w:rsid w:val="00027282"/>
    <w:rsid w:val="00035E51"/>
    <w:rsid w:val="0004572A"/>
    <w:rsid w:val="000476E1"/>
    <w:rsid w:val="00050F04"/>
    <w:rsid w:val="00056D89"/>
    <w:rsid w:val="00065F90"/>
    <w:rsid w:val="00066448"/>
    <w:rsid w:val="0007074A"/>
    <w:rsid w:val="000710C9"/>
    <w:rsid w:val="000712B5"/>
    <w:rsid w:val="0007452A"/>
    <w:rsid w:val="00076902"/>
    <w:rsid w:val="0008204C"/>
    <w:rsid w:val="00082C2E"/>
    <w:rsid w:val="00087AC2"/>
    <w:rsid w:val="00087EFA"/>
    <w:rsid w:val="000937C8"/>
    <w:rsid w:val="00094E48"/>
    <w:rsid w:val="00095B25"/>
    <w:rsid w:val="000A1FC5"/>
    <w:rsid w:val="000A4E0A"/>
    <w:rsid w:val="000A757B"/>
    <w:rsid w:val="000A7F01"/>
    <w:rsid w:val="000B2769"/>
    <w:rsid w:val="000C0037"/>
    <w:rsid w:val="000C3662"/>
    <w:rsid w:val="000D0D6C"/>
    <w:rsid w:val="000E6921"/>
    <w:rsid w:val="000F680B"/>
    <w:rsid w:val="00101E00"/>
    <w:rsid w:val="0010321A"/>
    <w:rsid w:val="00103AD2"/>
    <w:rsid w:val="00106F90"/>
    <w:rsid w:val="0011028C"/>
    <w:rsid w:val="0011763E"/>
    <w:rsid w:val="001427E7"/>
    <w:rsid w:val="001461ED"/>
    <w:rsid w:val="00155152"/>
    <w:rsid w:val="001607A9"/>
    <w:rsid w:val="00161296"/>
    <w:rsid w:val="00167220"/>
    <w:rsid w:val="00167244"/>
    <w:rsid w:val="00177133"/>
    <w:rsid w:val="001804C2"/>
    <w:rsid w:val="00181980"/>
    <w:rsid w:val="0018394F"/>
    <w:rsid w:val="00187AC1"/>
    <w:rsid w:val="00191E41"/>
    <w:rsid w:val="00192796"/>
    <w:rsid w:val="001C3BD3"/>
    <w:rsid w:val="001D0C7D"/>
    <w:rsid w:val="001D1AE0"/>
    <w:rsid w:val="001D52CE"/>
    <w:rsid w:val="001F0A91"/>
    <w:rsid w:val="001F673E"/>
    <w:rsid w:val="0020465A"/>
    <w:rsid w:val="002077B3"/>
    <w:rsid w:val="00210821"/>
    <w:rsid w:val="00214934"/>
    <w:rsid w:val="00224F33"/>
    <w:rsid w:val="00234379"/>
    <w:rsid w:val="00234C06"/>
    <w:rsid w:val="00243C6A"/>
    <w:rsid w:val="00247F27"/>
    <w:rsid w:val="0025487B"/>
    <w:rsid w:val="00254F21"/>
    <w:rsid w:val="0025563E"/>
    <w:rsid w:val="00263A2C"/>
    <w:rsid w:val="00265899"/>
    <w:rsid w:val="00276ADA"/>
    <w:rsid w:val="002814B0"/>
    <w:rsid w:val="002858C8"/>
    <w:rsid w:val="00285E0B"/>
    <w:rsid w:val="0028646F"/>
    <w:rsid w:val="002868E4"/>
    <w:rsid w:val="00291B7B"/>
    <w:rsid w:val="00293F57"/>
    <w:rsid w:val="00294E31"/>
    <w:rsid w:val="002A5A88"/>
    <w:rsid w:val="002B2B9C"/>
    <w:rsid w:val="002B35B5"/>
    <w:rsid w:val="002B38BF"/>
    <w:rsid w:val="002C68D4"/>
    <w:rsid w:val="002C784C"/>
    <w:rsid w:val="002E3F11"/>
    <w:rsid w:val="002F2989"/>
    <w:rsid w:val="0030502F"/>
    <w:rsid w:val="00310BAA"/>
    <w:rsid w:val="00312180"/>
    <w:rsid w:val="003122C7"/>
    <w:rsid w:val="00312379"/>
    <w:rsid w:val="003214EF"/>
    <w:rsid w:val="00322F78"/>
    <w:rsid w:val="003325D7"/>
    <w:rsid w:val="00364726"/>
    <w:rsid w:val="0037081C"/>
    <w:rsid w:val="00373456"/>
    <w:rsid w:val="003748FC"/>
    <w:rsid w:val="00387C2E"/>
    <w:rsid w:val="00396D4D"/>
    <w:rsid w:val="00397787"/>
    <w:rsid w:val="00397DC3"/>
    <w:rsid w:val="003A12F4"/>
    <w:rsid w:val="003A25E9"/>
    <w:rsid w:val="003A3F41"/>
    <w:rsid w:val="003C01C5"/>
    <w:rsid w:val="003C0460"/>
    <w:rsid w:val="003C1A89"/>
    <w:rsid w:val="003C279F"/>
    <w:rsid w:val="003C7FD8"/>
    <w:rsid w:val="003E74C2"/>
    <w:rsid w:val="003F20CA"/>
    <w:rsid w:val="003F4756"/>
    <w:rsid w:val="003F4FED"/>
    <w:rsid w:val="0040514C"/>
    <w:rsid w:val="004053B4"/>
    <w:rsid w:val="00410373"/>
    <w:rsid w:val="0041791A"/>
    <w:rsid w:val="0042094D"/>
    <w:rsid w:val="00421BD3"/>
    <w:rsid w:val="00422E3A"/>
    <w:rsid w:val="00432222"/>
    <w:rsid w:val="00440075"/>
    <w:rsid w:val="00442356"/>
    <w:rsid w:val="00446651"/>
    <w:rsid w:val="00450A0C"/>
    <w:rsid w:val="00456C8C"/>
    <w:rsid w:val="00472CC8"/>
    <w:rsid w:val="00475AA3"/>
    <w:rsid w:val="00475BBD"/>
    <w:rsid w:val="00480C90"/>
    <w:rsid w:val="004851B4"/>
    <w:rsid w:val="004905B9"/>
    <w:rsid w:val="004A497D"/>
    <w:rsid w:val="004B106A"/>
    <w:rsid w:val="004C45DE"/>
    <w:rsid w:val="004C5079"/>
    <w:rsid w:val="004D5010"/>
    <w:rsid w:val="004E62A2"/>
    <w:rsid w:val="004F078A"/>
    <w:rsid w:val="004F534F"/>
    <w:rsid w:val="00500FDC"/>
    <w:rsid w:val="005049F5"/>
    <w:rsid w:val="00516E48"/>
    <w:rsid w:val="00525958"/>
    <w:rsid w:val="00536029"/>
    <w:rsid w:val="0054040A"/>
    <w:rsid w:val="00541716"/>
    <w:rsid w:val="0055061C"/>
    <w:rsid w:val="00570FD7"/>
    <w:rsid w:val="005726FD"/>
    <w:rsid w:val="005738A7"/>
    <w:rsid w:val="005A26E6"/>
    <w:rsid w:val="005B117F"/>
    <w:rsid w:val="005B71F8"/>
    <w:rsid w:val="005C557B"/>
    <w:rsid w:val="005E29D7"/>
    <w:rsid w:val="005E5BF3"/>
    <w:rsid w:val="005F0545"/>
    <w:rsid w:val="005F4868"/>
    <w:rsid w:val="005F6428"/>
    <w:rsid w:val="0060275A"/>
    <w:rsid w:val="006071C4"/>
    <w:rsid w:val="00611C68"/>
    <w:rsid w:val="00614744"/>
    <w:rsid w:val="0062291C"/>
    <w:rsid w:val="0062503F"/>
    <w:rsid w:val="00627D3C"/>
    <w:rsid w:val="00631396"/>
    <w:rsid w:val="0063223A"/>
    <w:rsid w:val="006348D1"/>
    <w:rsid w:val="00641AB4"/>
    <w:rsid w:val="0064261F"/>
    <w:rsid w:val="00655EE5"/>
    <w:rsid w:val="0066014B"/>
    <w:rsid w:val="006616E9"/>
    <w:rsid w:val="00670CE7"/>
    <w:rsid w:val="00691946"/>
    <w:rsid w:val="006940D6"/>
    <w:rsid w:val="00694DC2"/>
    <w:rsid w:val="006A18D4"/>
    <w:rsid w:val="006A6347"/>
    <w:rsid w:val="006A7438"/>
    <w:rsid w:val="006B33BC"/>
    <w:rsid w:val="006C31E5"/>
    <w:rsid w:val="006C5156"/>
    <w:rsid w:val="006E0B8B"/>
    <w:rsid w:val="006E24FC"/>
    <w:rsid w:val="006E3E20"/>
    <w:rsid w:val="006E7B66"/>
    <w:rsid w:val="007005A9"/>
    <w:rsid w:val="00700B9C"/>
    <w:rsid w:val="00711AE4"/>
    <w:rsid w:val="00715617"/>
    <w:rsid w:val="00716D10"/>
    <w:rsid w:val="00717C46"/>
    <w:rsid w:val="007240DF"/>
    <w:rsid w:val="00741A07"/>
    <w:rsid w:val="00756745"/>
    <w:rsid w:val="00756BFB"/>
    <w:rsid w:val="0076561F"/>
    <w:rsid w:val="0076648F"/>
    <w:rsid w:val="007709B9"/>
    <w:rsid w:val="007851AE"/>
    <w:rsid w:val="007918FB"/>
    <w:rsid w:val="007B0F1E"/>
    <w:rsid w:val="007B4C48"/>
    <w:rsid w:val="007B5D3E"/>
    <w:rsid w:val="007B6074"/>
    <w:rsid w:val="007C1E08"/>
    <w:rsid w:val="007C624A"/>
    <w:rsid w:val="007D7FAC"/>
    <w:rsid w:val="007E4FA7"/>
    <w:rsid w:val="007F3681"/>
    <w:rsid w:val="007F77F4"/>
    <w:rsid w:val="008069AC"/>
    <w:rsid w:val="008104E5"/>
    <w:rsid w:val="00817484"/>
    <w:rsid w:val="008210C0"/>
    <w:rsid w:val="0082509F"/>
    <w:rsid w:val="008306DA"/>
    <w:rsid w:val="00830745"/>
    <w:rsid w:val="00837174"/>
    <w:rsid w:val="0084098C"/>
    <w:rsid w:val="00841203"/>
    <w:rsid w:val="008423A9"/>
    <w:rsid w:val="00852AE5"/>
    <w:rsid w:val="00854956"/>
    <w:rsid w:val="00871FCC"/>
    <w:rsid w:val="00872BF3"/>
    <w:rsid w:val="0087324E"/>
    <w:rsid w:val="008828B2"/>
    <w:rsid w:val="00886F1A"/>
    <w:rsid w:val="008A76CD"/>
    <w:rsid w:val="008B24F2"/>
    <w:rsid w:val="008B3AA0"/>
    <w:rsid w:val="008B67C7"/>
    <w:rsid w:val="008C3070"/>
    <w:rsid w:val="008C6685"/>
    <w:rsid w:val="008C672C"/>
    <w:rsid w:val="008C73D0"/>
    <w:rsid w:val="008E5D2B"/>
    <w:rsid w:val="008F52A6"/>
    <w:rsid w:val="008F5E4A"/>
    <w:rsid w:val="008F60A5"/>
    <w:rsid w:val="009020A9"/>
    <w:rsid w:val="00912895"/>
    <w:rsid w:val="00915AEF"/>
    <w:rsid w:val="00916AE1"/>
    <w:rsid w:val="00944F02"/>
    <w:rsid w:val="009513F7"/>
    <w:rsid w:val="0095292B"/>
    <w:rsid w:val="0095787F"/>
    <w:rsid w:val="009610F2"/>
    <w:rsid w:val="009758CA"/>
    <w:rsid w:val="00977C82"/>
    <w:rsid w:val="00981EC8"/>
    <w:rsid w:val="00984EFF"/>
    <w:rsid w:val="00990AD9"/>
    <w:rsid w:val="009A3077"/>
    <w:rsid w:val="009A31DA"/>
    <w:rsid w:val="009A4A98"/>
    <w:rsid w:val="009A7208"/>
    <w:rsid w:val="009B7CB7"/>
    <w:rsid w:val="009C230D"/>
    <w:rsid w:val="009C2D6E"/>
    <w:rsid w:val="009C34E0"/>
    <w:rsid w:val="009D5490"/>
    <w:rsid w:val="009D58B3"/>
    <w:rsid w:val="009D7479"/>
    <w:rsid w:val="009E3F2C"/>
    <w:rsid w:val="009F089C"/>
    <w:rsid w:val="009F1008"/>
    <w:rsid w:val="009F7FD4"/>
    <w:rsid w:val="00A008C9"/>
    <w:rsid w:val="00A02D43"/>
    <w:rsid w:val="00A04257"/>
    <w:rsid w:val="00A12935"/>
    <w:rsid w:val="00A15FAE"/>
    <w:rsid w:val="00A227F0"/>
    <w:rsid w:val="00A23059"/>
    <w:rsid w:val="00A23F3A"/>
    <w:rsid w:val="00A30032"/>
    <w:rsid w:val="00A307D2"/>
    <w:rsid w:val="00A40158"/>
    <w:rsid w:val="00A42F6F"/>
    <w:rsid w:val="00A53E7A"/>
    <w:rsid w:val="00A5458A"/>
    <w:rsid w:val="00A55BBD"/>
    <w:rsid w:val="00A55D70"/>
    <w:rsid w:val="00A76B27"/>
    <w:rsid w:val="00A85166"/>
    <w:rsid w:val="00A9441C"/>
    <w:rsid w:val="00A949F7"/>
    <w:rsid w:val="00AA191A"/>
    <w:rsid w:val="00AA46D4"/>
    <w:rsid w:val="00AA65BB"/>
    <w:rsid w:val="00AB232B"/>
    <w:rsid w:val="00AB5DA8"/>
    <w:rsid w:val="00AC4EE3"/>
    <w:rsid w:val="00AC58F3"/>
    <w:rsid w:val="00AC5DBB"/>
    <w:rsid w:val="00AE01AD"/>
    <w:rsid w:val="00B004E3"/>
    <w:rsid w:val="00B0361B"/>
    <w:rsid w:val="00B0422B"/>
    <w:rsid w:val="00B06CA4"/>
    <w:rsid w:val="00B10F21"/>
    <w:rsid w:val="00B1452D"/>
    <w:rsid w:val="00B2252E"/>
    <w:rsid w:val="00B25BC8"/>
    <w:rsid w:val="00B30BD0"/>
    <w:rsid w:val="00B41C7A"/>
    <w:rsid w:val="00B53CC7"/>
    <w:rsid w:val="00B561D9"/>
    <w:rsid w:val="00B71221"/>
    <w:rsid w:val="00B73B0E"/>
    <w:rsid w:val="00B857E1"/>
    <w:rsid w:val="00B93D8F"/>
    <w:rsid w:val="00B96901"/>
    <w:rsid w:val="00B96F58"/>
    <w:rsid w:val="00BA4648"/>
    <w:rsid w:val="00BB01DA"/>
    <w:rsid w:val="00BB0A6D"/>
    <w:rsid w:val="00BB3B60"/>
    <w:rsid w:val="00BB5FCB"/>
    <w:rsid w:val="00BC0E77"/>
    <w:rsid w:val="00BD240A"/>
    <w:rsid w:val="00BE02A3"/>
    <w:rsid w:val="00BE2C33"/>
    <w:rsid w:val="00BF0E12"/>
    <w:rsid w:val="00BF4885"/>
    <w:rsid w:val="00C016CB"/>
    <w:rsid w:val="00C211F5"/>
    <w:rsid w:val="00C365BF"/>
    <w:rsid w:val="00C37610"/>
    <w:rsid w:val="00C52D47"/>
    <w:rsid w:val="00C54FDF"/>
    <w:rsid w:val="00C6328D"/>
    <w:rsid w:val="00C70EAE"/>
    <w:rsid w:val="00C71BA4"/>
    <w:rsid w:val="00C8081B"/>
    <w:rsid w:val="00C81B34"/>
    <w:rsid w:val="00C81D23"/>
    <w:rsid w:val="00C83C80"/>
    <w:rsid w:val="00C83D6F"/>
    <w:rsid w:val="00C94C57"/>
    <w:rsid w:val="00C956BE"/>
    <w:rsid w:val="00CA1815"/>
    <w:rsid w:val="00CA2A81"/>
    <w:rsid w:val="00CA6391"/>
    <w:rsid w:val="00CB0D8E"/>
    <w:rsid w:val="00CC3FA7"/>
    <w:rsid w:val="00CC6CC5"/>
    <w:rsid w:val="00CF2680"/>
    <w:rsid w:val="00CF7C3F"/>
    <w:rsid w:val="00D06138"/>
    <w:rsid w:val="00D10C29"/>
    <w:rsid w:val="00D13825"/>
    <w:rsid w:val="00D16FAC"/>
    <w:rsid w:val="00D21436"/>
    <w:rsid w:val="00D21A00"/>
    <w:rsid w:val="00D23F4E"/>
    <w:rsid w:val="00D3091E"/>
    <w:rsid w:val="00D3371A"/>
    <w:rsid w:val="00D35B42"/>
    <w:rsid w:val="00D50F1D"/>
    <w:rsid w:val="00D539D7"/>
    <w:rsid w:val="00D5621F"/>
    <w:rsid w:val="00D73D9F"/>
    <w:rsid w:val="00D742AD"/>
    <w:rsid w:val="00D82B2E"/>
    <w:rsid w:val="00D83296"/>
    <w:rsid w:val="00D8382E"/>
    <w:rsid w:val="00D867E2"/>
    <w:rsid w:val="00D91CB1"/>
    <w:rsid w:val="00D92499"/>
    <w:rsid w:val="00D935CD"/>
    <w:rsid w:val="00D97666"/>
    <w:rsid w:val="00DA00E4"/>
    <w:rsid w:val="00DA20E8"/>
    <w:rsid w:val="00DB0B94"/>
    <w:rsid w:val="00DD0808"/>
    <w:rsid w:val="00DD1EC1"/>
    <w:rsid w:val="00DD34AF"/>
    <w:rsid w:val="00DD634B"/>
    <w:rsid w:val="00DD78D6"/>
    <w:rsid w:val="00DE65A3"/>
    <w:rsid w:val="00DF1697"/>
    <w:rsid w:val="00E00426"/>
    <w:rsid w:val="00E05250"/>
    <w:rsid w:val="00E05485"/>
    <w:rsid w:val="00E05DF7"/>
    <w:rsid w:val="00E14021"/>
    <w:rsid w:val="00E157D4"/>
    <w:rsid w:val="00E15941"/>
    <w:rsid w:val="00E17FF5"/>
    <w:rsid w:val="00E24034"/>
    <w:rsid w:val="00E260BB"/>
    <w:rsid w:val="00E321C7"/>
    <w:rsid w:val="00E352A1"/>
    <w:rsid w:val="00E3552B"/>
    <w:rsid w:val="00E36069"/>
    <w:rsid w:val="00E44E5E"/>
    <w:rsid w:val="00E45F77"/>
    <w:rsid w:val="00E46900"/>
    <w:rsid w:val="00E67A7B"/>
    <w:rsid w:val="00E84670"/>
    <w:rsid w:val="00E848A3"/>
    <w:rsid w:val="00E84E86"/>
    <w:rsid w:val="00E87BE6"/>
    <w:rsid w:val="00E908F5"/>
    <w:rsid w:val="00E92CAE"/>
    <w:rsid w:val="00E958CE"/>
    <w:rsid w:val="00EA56E6"/>
    <w:rsid w:val="00EA70A4"/>
    <w:rsid w:val="00EC2025"/>
    <w:rsid w:val="00EC27E7"/>
    <w:rsid w:val="00EC3C74"/>
    <w:rsid w:val="00ED5089"/>
    <w:rsid w:val="00ED6848"/>
    <w:rsid w:val="00EE2469"/>
    <w:rsid w:val="00EE6465"/>
    <w:rsid w:val="00EF7701"/>
    <w:rsid w:val="00F10ADD"/>
    <w:rsid w:val="00F16669"/>
    <w:rsid w:val="00F27C02"/>
    <w:rsid w:val="00F51C3E"/>
    <w:rsid w:val="00F52C75"/>
    <w:rsid w:val="00F53678"/>
    <w:rsid w:val="00F7088F"/>
    <w:rsid w:val="00F7455A"/>
    <w:rsid w:val="00F762BB"/>
    <w:rsid w:val="00F844B0"/>
    <w:rsid w:val="00F86FF2"/>
    <w:rsid w:val="00F920BF"/>
    <w:rsid w:val="00F9466A"/>
    <w:rsid w:val="00F95EA5"/>
    <w:rsid w:val="00FA255F"/>
    <w:rsid w:val="00FA388E"/>
    <w:rsid w:val="00FA5A0A"/>
    <w:rsid w:val="00FA7767"/>
    <w:rsid w:val="00FB16EA"/>
    <w:rsid w:val="00FC4145"/>
    <w:rsid w:val="00FD730D"/>
    <w:rsid w:val="00FE0418"/>
    <w:rsid w:val="00FE740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B85062A-6068-4A37-BA95-37647CD61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Univers" w:hAnsi="Univers"/>
      <w:sz w:val="22"/>
      <w:lang w:val="fr-FR"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jc w:val="center"/>
    </w:pPr>
    <w:rPr>
      <w:b/>
      <w:u w:val="single"/>
    </w:rPr>
  </w:style>
  <w:style w:type="paragraph" w:styleId="Plattetekstinspringen">
    <w:name w:val="Body Text Indent"/>
    <w:basedOn w:val="Standaard"/>
    <w:pPr>
      <w:ind w:left="2127" w:hanging="2127"/>
      <w:jc w:val="both"/>
    </w:pPr>
    <w:rPr>
      <w:snapToGrid w:val="0"/>
      <w:lang w:eastAsia="fr-FR"/>
    </w:r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Koptekst">
    <w:name w:val="header"/>
    <w:basedOn w:val="Standaard"/>
    <w:pPr>
      <w:tabs>
        <w:tab w:val="center" w:pos="4536"/>
        <w:tab w:val="right" w:pos="9072"/>
      </w:tabs>
    </w:pPr>
  </w:style>
  <w:style w:type="paragraph" w:styleId="Bijschrift">
    <w:name w:val="caption"/>
    <w:basedOn w:val="Standaard"/>
    <w:next w:val="Standaard"/>
    <w:qFormat/>
    <w:pPr>
      <w:pBdr>
        <w:top w:val="single" w:sz="4" w:space="1" w:color="auto"/>
        <w:left w:val="single" w:sz="4" w:space="4" w:color="auto"/>
        <w:bottom w:val="single" w:sz="4" w:space="1" w:color="auto"/>
        <w:right w:val="single" w:sz="4" w:space="4" w:color="auto"/>
        <w:between w:val="single" w:sz="4" w:space="1" w:color="auto"/>
        <w:bar w:val="single" w:sz="4" w:color="auto"/>
      </w:pBdr>
      <w:jc w:val="center"/>
    </w:pPr>
    <w:rPr>
      <w:b/>
      <w:u w:val="single"/>
      <w:lang w:val="nl-NL"/>
    </w:rPr>
  </w:style>
  <w:style w:type="paragraph" w:styleId="Plattetekstinspringen2">
    <w:name w:val="Body Text Indent 2"/>
    <w:basedOn w:val="Standaard"/>
    <w:pPr>
      <w:shd w:val="clear" w:color="auto" w:fill="E6E6E6"/>
      <w:tabs>
        <w:tab w:val="left" w:pos="2127"/>
      </w:tabs>
      <w:ind w:left="1644" w:hanging="1644"/>
      <w:jc w:val="both"/>
    </w:pPr>
    <w:rPr>
      <w:snapToGrid w:val="0"/>
      <w:lang w:val="nl-BE" w:eastAsia="fr-FR"/>
    </w:rPr>
  </w:style>
  <w:style w:type="paragraph" w:styleId="Plattetekst">
    <w:name w:val="Body Text"/>
    <w:basedOn w:val="Standaard"/>
    <w:pPr>
      <w:shd w:val="clear" w:color="auto" w:fill="E6E6E6"/>
      <w:jc w:val="both"/>
    </w:pPr>
    <w:rPr>
      <w:snapToGrid w:val="0"/>
      <w:lang w:val="nl-BE" w:eastAsia="fr-FR"/>
    </w:rPr>
  </w:style>
  <w:style w:type="paragraph" w:styleId="Ballontekst">
    <w:name w:val="Balloon Text"/>
    <w:basedOn w:val="Standaard"/>
    <w:semiHidden/>
    <w:rsid w:val="001D0C7D"/>
    <w:rPr>
      <w:rFonts w:ascii="Tahoma" w:hAnsi="Tahoma" w:cs="Tahoma"/>
      <w:sz w:val="16"/>
      <w:szCs w:val="16"/>
    </w:rPr>
  </w:style>
  <w:style w:type="character" w:styleId="Verwijzingopmerking">
    <w:name w:val="annotation reference"/>
    <w:uiPriority w:val="99"/>
    <w:semiHidden/>
    <w:unhideWhenUsed/>
    <w:rsid w:val="000A1FC5"/>
    <w:rPr>
      <w:sz w:val="16"/>
      <w:szCs w:val="16"/>
    </w:rPr>
  </w:style>
  <w:style w:type="paragraph" w:styleId="Tekstopmerking">
    <w:name w:val="annotation text"/>
    <w:basedOn w:val="Standaard"/>
    <w:link w:val="TekstopmerkingChar"/>
    <w:uiPriority w:val="99"/>
    <w:semiHidden/>
    <w:unhideWhenUsed/>
    <w:rsid w:val="000A1FC5"/>
    <w:rPr>
      <w:sz w:val="20"/>
    </w:rPr>
  </w:style>
  <w:style w:type="character" w:customStyle="1" w:styleId="TekstopmerkingChar">
    <w:name w:val="Tekst opmerking Char"/>
    <w:link w:val="Tekstopmerking"/>
    <w:uiPriority w:val="99"/>
    <w:semiHidden/>
    <w:rsid w:val="000A1FC5"/>
    <w:rPr>
      <w:rFonts w:ascii="Univers" w:hAnsi="Univers"/>
      <w:lang w:val="fr-FR" w:eastAsia="en-GB"/>
    </w:rPr>
  </w:style>
  <w:style w:type="paragraph" w:styleId="Onderwerpvanopmerking">
    <w:name w:val="annotation subject"/>
    <w:basedOn w:val="Tekstopmerking"/>
    <w:next w:val="Tekstopmerking"/>
    <w:link w:val="OnderwerpvanopmerkingChar"/>
    <w:uiPriority w:val="99"/>
    <w:semiHidden/>
    <w:unhideWhenUsed/>
    <w:rsid w:val="000A1FC5"/>
    <w:rPr>
      <w:b/>
      <w:bCs/>
    </w:rPr>
  </w:style>
  <w:style w:type="character" w:customStyle="1" w:styleId="OnderwerpvanopmerkingChar">
    <w:name w:val="Onderwerp van opmerking Char"/>
    <w:link w:val="Onderwerpvanopmerking"/>
    <w:uiPriority w:val="99"/>
    <w:semiHidden/>
    <w:rsid w:val="000A1FC5"/>
    <w:rPr>
      <w:rFonts w:ascii="Univers" w:hAnsi="Univers"/>
      <w:b/>
      <w:bCs/>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48C16-EC1E-4C96-B873-CD6C870A4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2281</Words>
  <Characters>11842</Characters>
  <Application>Microsoft Office Word</Application>
  <DocSecurity>0</DocSecurity>
  <Lines>98</Lines>
  <Paragraphs>28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MINISTERE</Company>
  <LinksUpToDate>false</LinksUpToDate>
  <CharactersWithSpaces>14095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Leliaert</dc:creator>
  <cp:keywords/>
  <cp:lastModifiedBy>Isabel Leliaert</cp:lastModifiedBy>
  <cp:revision>7</cp:revision>
  <cp:lastPrinted>2023-12-04T15:45:00Z</cp:lastPrinted>
  <dcterms:created xsi:type="dcterms:W3CDTF">2023-07-05T13:37:00Z</dcterms:created>
  <dcterms:modified xsi:type="dcterms:W3CDTF">2023-12-04T15:45:00Z</dcterms:modified>
</cp:coreProperties>
</file>